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0B97" w:rsidRPr="00DE4FB2" w:rsidRDefault="00FD72C8" w:rsidP="00DE4FB2">
      <w:pPr>
        <w:autoSpaceDE w:val="0"/>
        <w:autoSpaceDN w:val="0"/>
        <w:adjustRightInd w:val="0"/>
        <w:spacing w:after="100" w:line="201" w:lineRule="atLeast"/>
        <w:jc w:val="both"/>
        <w:rPr>
          <w:rFonts w:ascii="Times New Roman" w:eastAsia="Times New Roman" w:hAnsi="Times New Roman" w:cs="Times New Roman"/>
          <w:sz w:val="24"/>
          <w:szCs w:val="24"/>
          <w:lang w:eastAsia="ru-RU"/>
        </w:rPr>
      </w:pPr>
      <w:r>
        <w:rPr>
          <w:rFonts w:ascii="Times New Roman" w:eastAsia="Times New Roman" w:hAnsi="Times New Roman" w:cs="Times New Roman"/>
          <w:i/>
          <w:noProof/>
          <w:sz w:val="24"/>
          <w:szCs w:val="24"/>
          <w:lang w:eastAsia="ru-RU"/>
        </w:rPr>
        <w:drawing>
          <wp:inline distT="0" distB="0" distL="0" distR="0">
            <wp:extent cx="6540918" cy="924025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538420" cy="9236724"/>
                    </a:xfrm>
                    <a:prstGeom prst="rect">
                      <a:avLst/>
                    </a:prstGeom>
                    <a:noFill/>
                    <a:ln w="9525">
                      <a:noFill/>
                      <a:miter lim="800000"/>
                      <a:headEnd/>
                      <a:tailEnd/>
                    </a:ln>
                  </pic:spPr>
                </pic:pic>
              </a:graphicData>
            </a:graphic>
          </wp:inline>
        </w:drawing>
      </w:r>
    </w:p>
    <w:p w:rsidR="00FA315C" w:rsidRPr="00DE4FB2" w:rsidRDefault="00DE4FB2" w:rsidP="00DE4FB2">
      <w:pPr>
        <w:autoSpaceDE w:val="0"/>
        <w:autoSpaceDN w:val="0"/>
        <w:adjustRightInd w:val="0"/>
        <w:spacing w:after="100" w:line="201" w:lineRule="atLeast"/>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lastRenderedPageBreak/>
        <w:t xml:space="preserve">                                                          </w:t>
      </w:r>
      <w:r w:rsidR="00FA315C" w:rsidRPr="00DE4FB2">
        <w:rPr>
          <w:rFonts w:ascii="Times New Roman" w:eastAsia="Times New Roman" w:hAnsi="Times New Roman" w:cs="Times New Roman"/>
          <w:b/>
          <w:bCs/>
          <w:sz w:val="24"/>
          <w:szCs w:val="24"/>
          <w:lang w:eastAsia="ru-RU"/>
        </w:rPr>
        <w:t>I. ОБЩИЕ ПОЛОЖЕНИЯ</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 Настоящий коллективный договор заключен между работодателем и работниками и является правовым актом, регулирующим социально-трудовые отношения в муниципальном  общеобразовательном     бюджетном</w:t>
      </w:r>
      <w:r w:rsidR="00FD5295" w:rsidRPr="00DE4FB2">
        <w:rPr>
          <w:rFonts w:ascii="Times New Roman" w:eastAsia="Times New Roman" w:hAnsi="Times New Roman" w:cs="Times New Roman"/>
          <w:sz w:val="24"/>
          <w:szCs w:val="24"/>
          <w:lang w:eastAsia="ru-RU"/>
        </w:rPr>
        <w:t xml:space="preserve"> </w:t>
      </w:r>
      <w:r w:rsidR="004A584C" w:rsidRPr="00DE4FB2">
        <w:rPr>
          <w:rFonts w:ascii="Times New Roman" w:eastAsia="Times New Roman" w:hAnsi="Times New Roman" w:cs="Times New Roman"/>
          <w:sz w:val="24"/>
          <w:szCs w:val="24"/>
          <w:lang w:eastAsia="ru-RU"/>
        </w:rPr>
        <w:t>учреждении Магинская</w:t>
      </w:r>
      <w:r w:rsidRPr="00DE4FB2">
        <w:rPr>
          <w:rFonts w:ascii="Times New Roman" w:eastAsia="Times New Roman" w:hAnsi="Times New Roman" w:cs="Times New Roman"/>
          <w:sz w:val="24"/>
          <w:szCs w:val="24"/>
          <w:lang w:eastAsia="ru-RU"/>
        </w:rPr>
        <w:t xml:space="preserve"> средняя общеобразовательная школа муниципального района Караидельский район Республики Башкортостан и филиала муниципального  общеобразовательного бюдж</w:t>
      </w:r>
      <w:r w:rsidR="008D08C0" w:rsidRPr="00DE4FB2">
        <w:rPr>
          <w:rFonts w:ascii="Times New Roman" w:eastAsia="Times New Roman" w:hAnsi="Times New Roman" w:cs="Times New Roman"/>
          <w:sz w:val="24"/>
          <w:szCs w:val="24"/>
          <w:lang w:eastAsia="ru-RU"/>
        </w:rPr>
        <w:t>етного учреждения Магинск</w:t>
      </w:r>
      <w:r w:rsidR="004A584C" w:rsidRPr="00DE4FB2">
        <w:rPr>
          <w:rFonts w:ascii="Times New Roman" w:eastAsia="Times New Roman" w:hAnsi="Times New Roman" w:cs="Times New Roman"/>
          <w:sz w:val="24"/>
          <w:szCs w:val="24"/>
          <w:lang w:eastAsia="ru-RU"/>
        </w:rPr>
        <w:t>ая</w:t>
      </w:r>
      <w:r w:rsidR="009A7890"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средняя общеобразовательная школа муниципального района Караидельский район Респуб</w:t>
      </w:r>
      <w:r w:rsidR="004A584C" w:rsidRPr="00DE4FB2">
        <w:rPr>
          <w:rFonts w:ascii="Times New Roman" w:eastAsia="Times New Roman" w:hAnsi="Times New Roman" w:cs="Times New Roman"/>
          <w:sz w:val="24"/>
          <w:szCs w:val="24"/>
          <w:lang w:eastAsia="ru-RU"/>
        </w:rPr>
        <w:t>лики Башкортостан Магинский</w:t>
      </w:r>
      <w:r w:rsidR="008D08C0" w:rsidRPr="00DE4FB2">
        <w:rPr>
          <w:rFonts w:ascii="Times New Roman" w:eastAsia="Times New Roman" w:hAnsi="Times New Roman" w:cs="Times New Roman"/>
          <w:sz w:val="24"/>
          <w:szCs w:val="24"/>
          <w:lang w:eastAsia="ru-RU"/>
        </w:rPr>
        <w:t xml:space="preserve"> детский сад</w:t>
      </w:r>
      <w:r w:rsidR="009A7890" w:rsidRPr="00DE4FB2">
        <w:rPr>
          <w:rFonts w:ascii="Times New Roman" w:eastAsia="Times New Roman" w:hAnsi="Times New Roman" w:cs="Times New Roman"/>
          <w:sz w:val="24"/>
          <w:szCs w:val="24"/>
          <w:lang w:eastAsia="ru-RU"/>
        </w:rPr>
        <w:t xml:space="preserve"> </w:t>
      </w:r>
      <w:r w:rsidR="008D08C0" w:rsidRPr="00DE4FB2">
        <w:rPr>
          <w:rFonts w:ascii="Times New Roman" w:eastAsia="Times New Roman" w:hAnsi="Times New Roman" w:cs="Times New Roman"/>
          <w:sz w:val="24"/>
          <w:szCs w:val="24"/>
          <w:lang w:eastAsia="ru-RU"/>
        </w:rPr>
        <w:t>муниципального района Караидельский район Республики Башкортостан.</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 Коллективный договор заключен в соответствии с Трудовым кодексом РФ (далее – ТК РФ), иными законодательными и нормативными правовыми актами с целью определения взаимных обязательств работников и работодателя по защите социальных, трудовых, профессиональных прав и интересов работников образовательного учреждения (далее – учреждение) и установлению дополнительных социально-экономических, правовых и профессиональных гарантий, льгот и преимуществ для работников, а также по созданию более благоприятных условий труда</w:t>
      </w:r>
      <w:r w:rsidR="0057595D">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по</w:t>
      </w:r>
      <w:r w:rsidR="0057595D">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 xml:space="preserve">сравнению с установленными законами, иными нормативными правовыми актами, Отраслевым соглашением между </w:t>
      </w:r>
      <w:r w:rsidR="00137289">
        <w:rPr>
          <w:rFonts w:ascii="Times New Roman" w:eastAsia="Times New Roman" w:hAnsi="Times New Roman" w:cs="Times New Roman"/>
          <w:sz w:val="24"/>
          <w:szCs w:val="24"/>
          <w:lang w:eastAsia="ru-RU"/>
        </w:rPr>
        <w:t xml:space="preserve">Башкирским рескомом профсоюза работников </w:t>
      </w:r>
      <w:bookmarkStart w:id="0" w:name="_GoBack"/>
      <w:bookmarkEnd w:id="0"/>
      <w:r w:rsidRPr="00DE4FB2">
        <w:rPr>
          <w:rFonts w:ascii="Times New Roman" w:eastAsia="Times New Roman" w:hAnsi="Times New Roman" w:cs="Times New Roman"/>
          <w:sz w:val="24"/>
          <w:szCs w:val="24"/>
          <w:lang w:eastAsia="ru-RU"/>
        </w:rPr>
        <w:t>народного образования и науки РФ и Министерством образования Республики Ба</w:t>
      </w:r>
      <w:r w:rsidR="001E5DA2" w:rsidRPr="00DE4FB2">
        <w:rPr>
          <w:rFonts w:ascii="Times New Roman" w:eastAsia="Times New Roman" w:hAnsi="Times New Roman" w:cs="Times New Roman"/>
          <w:sz w:val="24"/>
          <w:szCs w:val="24"/>
          <w:lang w:eastAsia="ru-RU"/>
        </w:rPr>
        <w:t>шкортостан на 2018-2020 годы (далее – ОТС 2018-2020</w:t>
      </w:r>
      <w:r w:rsidRPr="00DE4FB2">
        <w:rPr>
          <w:rFonts w:ascii="Times New Roman" w:eastAsia="Times New Roman" w:hAnsi="Times New Roman" w:cs="Times New Roman"/>
          <w:sz w:val="24"/>
          <w:szCs w:val="24"/>
          <w:lang w:eastAsia="ru-RU"/>
        </w:rPr>
        <w:t xml:space="preserve"> годы), </w:t>
      </w:r>
      <w:r w:rsidR="001E5DA2" w:rsidRPr="00DE4FB2">
        <w:rPr>
          <w:rFonts w:ascii="Times New Roman" w:eastAsia="Times New Roman" w:hAnsi="Times New Roman" w:cs="Times New Roman"/>
          <w:sz w:val="24"/>
          <w:szCs w:val="24"/>
          <w:lang w:eastAsia="ru-RU"/>
        </w:rPr>
        <w:t xml:space="preserve">соглашением между муниципальным бюджетным учреждением Отдела образования Администрации МР Караидельский район РБ  и комитетом Караидельской  районной организации Башкирской </w:t>
      </w:r>
      <w:r w:rsidR="00CD48AF" w:rsidRPr="00DE4FB2">
        <w:rPr>
          <w:rFonts w:ascii="Times New Roman" w:eastAsia="Times New Roman" w:hAnsi="Times New Roman" w:cs="Times New Roman"/>
          <w:sz w:val="24"/>
          <w:szCs w:val="24"/>
          <w:lang w:val="ba-RU" w:eastAsia="ru-RU"/>
        </w:rPr>
        <w:t>республиканской  организацией профсоюза работников образования  и науки РФ  по решению социально- экономических вопросов  и обеспечению правовых гарантий работников образования  на 20</w:t>
      </w:r>
      <w:r w:rsidR="009A7890" w:rsidRPr="00DE4FB2">
        <w:rPr>
          <w:rFonts w:ascii="Times New Roman" w:eastAsia="Times New Roman" w:hAnsi="Times New Roman" w:cs="Times New Roman"/>
          <w:sz w:val="24"/>
          <w:szCs w:val="24"/>
          <w:lang w:val="ba-RU" w:eastAsia="ru-RU"/>
        </w:rPr>
        <w:t>21</w:t>
      </w:r>
      <w:r w:rsidR="00CD48AF" w:rsidRPr="00DE4FB2">
        <w:rPr>
          <w:rFonts w:ascii="Times New Roman" w:eastAsia="Times New Roman" w:hAnsi="Times New Roman" w:cs="Times New Roman"/>
          <w:sz w:val="24"/>
          <w:szCs w:val="24"/>
          <w:lang w:val="ba-RU" w:eastAsia="ru-RU"/>
        </w:rPr>
        <w:t>-20</w:t>
      </w:r>
      <w:r w:rsidR="009A7890" w:rsidRPr="00DE4FB2">
        <w:rPr>
          <w:rFonts w:ascii="Times New Roman" w:eastAsia="Times New Roman" w:hAnsi="Times New Roman" w:cs="Times New Roman"/>
          <w:sz w:val="24"/>
          <w:szCs w:val="24"/>
          <w:lang w:val="ba-RU" w:eastAsia="ru-RU"/>
        </w:rPr>
        <w:t>23</w:t>
      </w:r>
      <w:r w:rsidR="00CD48AF" w:rsidRPr="00DE4FB2">
        <w:rPr>
          <w:rFonts w:ascii="Times New Roman" w:eastAsia="Times New Roman" w:hAnsi="Times New Roman" w:cs="Times New Roman"/>
          <w:sz w:val="24"/>
          <w:szCs w:val="24"/>
          <w:lang w:val="ba-RU" w:eastAsia="ru-RU"/>
        </w:rPr>
        <w:t xml:space="preserve"> годы.</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1.3. Сторонами коллективного договора являются: </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работодатель в лице уполномоченного в установленном законом порядк</w:t>
      </w:r>
      <w:r w:rsidR="004A584C" w:rsidRPr="00DE4FB2">
        <w:rPr>
          <w:rFonts w:ascii="Times New Roman" w:eastAsia="Times New Roman" w:hAnsi="Times New Roman" w:cs="Times New Roman"/>
          <w:sz w:val="24"/>
          <w:szCs w:val="24"/>
          <w:lang w:eastAsia="ru-RU"/>
        </w:rPr>
        <w:t>е его представителя Белоусовой Верой Николаевной</w:t>
      </w:r>
      <w:r w:rsidRPr="00DE4FB2">
        <w:rPr>
          <w:rFonts w:ascii="Times New Roman" w:eastAsia="Times New Roman" w:hAnsi="Times New Roman" w:cs="Times New Roman"/>
          <w:sz w:val="24"/>
          <w:szCs w:val="24"/>
          <w:lang w:eastAsia="ru-RU"/>
        </w:rPr>
        <w:t xml:space="preserve"> (далее – работодатель)</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работники в лице уполномоченного в установленном законом порядке представителя</w:t>
      </w:r>
      <w:r w:rsidR="00B152B0" w:rsidRPr="00DE4FB2">
        <w:rPr>
          <w:rFonts w:ascii="Times New Roman" w:eastAsia="Times New Roman" w:hAnsi="Times New Roman" w:cs="Times New Roman"/>
          <w:sz w:val="24"/>
          <w:szCs w:val="24"/>
          <w:lang w:eastAsia="ru-RU"/>
        </w:rPr>
        <w:t xml:space="preserve">  Га</w:t>
      </w:r>
      <w:r w:rsidR="004A584C" w:rsidRPr="00DE4FB2">
        <w:rPr>
          <w:rFonts w:ascii="Times New Roman" w:eastAsia="Times New Roman" w:hAnsi="Times New Roman" w:cs="Times New Roman"/>
          <w:sz w:val="24"/>
          <w:szCs w:val="24"/>
          <w:lang w:eastAsia="ru-RU"/>
        </w:rPr>
        <w:t>риповой Дилар</w:t>
      </w:r>
      <w:r w:rsidR="00FD5295" w:rsidRPr="00DE4FB2">
        <w:rPr>
          <w:rFonts w:ascii="Times New Roman" w:eastAsia="Times New Roman" w:hAnsi="Times New Roman" w:cs="Times New Roman"/>
          <w:sz w:val="24"/>
          <w:szCs w:val="24"/>
          <w:lang w:eastAsia="ru-RU"/>
        </w:rPr>
        <w:t xml:space="preserve">ой  </w:t>
      </w:r>
      <w:r w:rsidR="004A584C" w:rsidRPr="00DE4FB2">
        <w:rPr>
          <w:rFonts w:ascii="Times New Roman" w:eastAsia="Times New Roman" w:hAnsi="Times New Roman" w:cs="Times New Roman"/>
          <w:sz w:val="24"/>
          <w:szCs w:val="24"/>
          <w:lang w:eastAsia="ru-RU"/>
        </w:rPr>
        <w:t>Миннифаритовн</w:t>
      </w:r>
      <w:r w:rsidR="00FD5295" w:rsidRPr="00DE4FB2">
        <w:rPr>
          <w:rFonts w:ascii="Times New Roman" w:eastAsia="Times New Roman" w:hAnsi="Times New Roman" w:cs="Times New Roman"/>
          <w:sz w:val="24"/>
          <w:szCs w:val="24"/>
          <w:lang w:eastAsia="ru-RU"/>
        </w:rPr>
        <w:t>ой</w:t>
      </w:r>
      <w:r w:rsidRPr="00DE4FB2">
        <w:rPr>
          <w:rFonts w:ascii="Times New Roman" w:eastAsia="Times New Roman" w:hAnsi="Times New Roman" w:cs="Times New Roman"/>
          <w:sz w:val="24"/>
          <w:szCs w:val="24"/>
          <w:lang w:eastAsia="ru-RU"/>
        </w:rPr>
        <w:t xml:space="preserve"> (далее – профком).</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1.4. Действие настоящего коллективного договора распространяется на всех работников учреждения, в том числе заключивших трудовой договор о работе по совместительству.</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1.5. Работодатель обязан ознакомить работников под подпись с текстом коллективного договора </w:t>
      </w:r>
      <w:r w:rsidR="00F07062" w:rsidRPr="00DE4FB2">
        <w:rPr>
          <w:rFonts w:ascii="Times New Roman" w:eastAsia="Times New Roman" w:hAnsi="Times New Roman" w:cs="Times New Roman"/>
          <w:sz w:val="24"/>
          <w:szCs w:val="24"/>
          <w:lang w:eastAsia="ru-RU"/>
        </w:rPr>
        <w:t xml:space="preserve">всех работников в течение 10 </w:t>
      </w:r>
      <w:r w:rsidRPr="00DE4FB2">
        <w:rPr>
          <w:rFonts w:ascii="Times New Roman" w:eastAsia="Times New Roman" w:hAnsi="Times New Roman" w:cs="Times New Roman"/>
          <w:sz w:val="24"/>
          <w:szCs w:val="24"/>
          <w:lang w:eastAsia="ru-RU"/>
        </w:rPr>
        <w:t>дней после его подписания.</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1.6. Коллективный договор сохраняет свое действие в случае изменения наименования учреждения, расторжения трудового договора с руководителем.</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1.7. При реорганизации (слиянии, присоединении, разделении, выделении, преобразовании), изменении типа учреждения коллективный договор сохраняет свое действие в течение всего срока его действия или до внесения в него изменений, дополнений.</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1.8. При смене формы собственности учреждения коллективный договор сохраняет свое действие в течение трех месяцев со дня перехода прав собственности.</w:t>
      </w:r>
    </w:p>
    <w:p w:rsidR="00FA315C" w:rsidRPr="00DE4FB2" w:rsidRDefault="00FA315C" w:rsidP="00DE4FB2">
      <w:pPr>
        <w:widowControl w:val="0"/>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1.9. При ликвидации учреждения коллективный договор сохраняет свое действие в течение всего срока ее проведения.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1.10. Коллективный договор учреждения не может содержать условий, снижающих уровень прав и гарантий работников, установленный трудовым законодательством, отраслевым территориальным соглашением  между </w:t>
      </w:r>
      <w:r w:rsidR="0057595D">
        <w:rPr>
          <w:rFonts w:ascii="Times New Roman" w:eastAsia="Times New Roman" w:hAnsi="Times New Roman" w:cs="Times New Roman"/>
          <w:sz w:val="24"/>
          <w:szCs w:val="24"/>
          <w:lang w:eastAsia="ru-RU"/>
        </w:rPr>
        <w:t>Федерацией профсоюзов РБ</w:t>
      </w:r>
      <w:r w:rsidRPr="00DE4FB2">
        <w:rPr>
          <w:rFonts w:ascii="Times New Roman" w:eastAsia="Times New Roman" w:hAnsi="Times New Roman" w:cs="Times New Roman"/>
          <w:sz w:val="24"/>
          <w:szCs w:val="24"/>
          <w:lang w:eastAsia="ru-RU"/>
        </w:rPr>
        <w:t xml:space="preserve"> профсоюза работников народного образования и науки  РФ и Министерства образования Республики Башко</w:t>
      </w:r>
      <w:r w:rsidR="001D6F08" w:rsidRPr="00DE4FB2">
        <w:rPr>
          <w:rFonts w:ascii="Times New Roman" w:eastAsia="Times New Roman" w:hAnsi="Times New Roman" w:cs="Times New Roman"/>
          <w:sz w:val="24"/>
          <w:szCs w:val="24"/>
          <w:lang w:eastAsia="ru-RU"/>
        </w:rPr>
        <w:t xml:space="preserve">ртостан, </w:t>
      </w:r>
      <w:r w:rsidR="009A7890" w:rsidRPr="00DE4FB2">
        <w:rPr>
          <w:rFonts w:ascii="Times New Roman" w:eastAsia="Times New Roman" w:hAnsi="Times New Roman" w:cs="Times New Roman"/>
          <w:sz w:val="24"/>
          <w:szCs w:val="24"/>
          <w:lang w:eastAsia="ru-RU"/>
        </w:rPr>
        <w:t xml:space="preserve">территориальным трехсторонним Соглашением между территориальным объединением организаций профсоюзов, объединением работодателей и Администрацией муниципального района Караидельский район Республики Башкортостан на </w:t>
      </w:r>
      <w:r w:rsidR="001D6F08" w:rsidRPr="00DE4FB2">
        <w:rPr>
          <w:rFonts w:ascii="Times New Roman" w:eastAsia="Times New Roman" w:hAnsi="Times New Roman" w:cs="Times New Roman"/>
          <w:sz w:val="24"/>
          <w:szCs w:val="24"/>
          <w:lang w:eastAsia="ru-RU"/>
        </w:rPr>
        <w:t>20</w:t>
      </w:r>
      <w:r w:rsidR="009A7890" w:rsidRPr="00DE4FB2">
        <w:rPr>
          <w:rFonts w:ascii="Times New Roman" w:eastAsia="Times New Roman" w:hAnsi="Times New Roman" w:cs="Times New Roman"/>
          <w:sz w:val="24"/>
          <w:szCs w:val="24"/>
          <w:lang w:eastAsia="ru-RU"/>
        </w:rPr>
        <w:t>21</w:t>
      </w:r>
      <w:r w:rsidR="001D6F08" w:rsidRPr="00DE4FB2">
        <w:rPr>
          <w:rFonts w:ascii="Times New Roman" w:eastAsia="Times New Roman" w:hAnsi="Times New Roman" w:cs="Times New Roman"/>
          <w:sz w:val="24"/>
          <w:szCs w:val="24"/>
          <w:lang w:eastAsia="ru-RU"/>
        </w:rPr>
        <w:t>-202</w:t>
      </w:r>
      <w:r w:rsidR="009A7890" w:rsidRPr="00DE4FB2">
        <w:rPr>
          <w:rFonts w:ascii="Times New Roman" w:eastAsia="Times New Roman" w:hAnsi="Times New Roman" w:cs="Times New Roman"/>
          <w:sz w:val="24"/>
          <w:szCs w:val="24"/>
          <w:lang w:eastAsia="ru-RU"/>
        </w:rPr>
        <w:t>3 годы</w:t>
      </w:r>
      <w:r w:rsidRPr="00DE4FB2">
        <w:rPr>
          <w:rFonts w:ascii="Times New Roman" w:eastAsia="Times New Roman" w:hAnsi="Times New Roman" w:cs="Times New Roman"/>
          <w:sz w:val="24"/>
          <w:szCs w:val="24"/>
          <w:lang w:eastAsia="ru-RU"/>
        </w:rPr>
        <w:t>. Условия коллективного договора, ухудшающие положение работников по сравнению с названными документами, недействительны и не подлежат применению.</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 xml:space="preserve">1.11. Регистрация коллективного договора </w:t>
      </w:r>
      <w:r w:rsidR="009A7890" w:rsidRPr="00DE4FB2">
        <w:rPr>
          <w:rFonts w:ascii="Times New Roman" w:eastAsia="Times New Roman" w:hAnsi="Times New Roman" w:cs="Times New Roman"/>
          <w:sz w:val="24"/>
          <w:szCs w:val="24"/>
          <w:lang w:eastAsia="ru-RU"/>
        </w:rPr>
        <w:t xml:space="preserve">осуществляется </w:t>
      </w:r>
      <w:r w:rsidRPr="00DE4FB2">
        <w:rPr>
          <w:rFonts w:ascii="Times New Roman" w:eastAsia="Times New Roman" w:hAnsi="Times New Roman" w:cs="Times New Roman"/>
          <w:sz w:val="24"/>
          <w:szCs w:val="24"/>
          <w:lang w:eastAsia="ru-RU"/>
        </w:rPr>
        <w:t xml:space="preserve">в </w:t>
      </w:r>
      <w:r w:rsidR="009A7890" w:rsidRPr="00DE4FB2">
        <w:rPr>
          <w:rFonts w:ascii="Times New Roman" w:eastAsia="Times New Roman" w:hAnsi="Times New Roman" w:cs="Times New Roman"/>
          <w:sz w:val="24"/>
          <w:szCs w:val="24"/>
          <w:lang w:eastAsia="ru-RU"/>
        </w:rPr>
        <w:t xml:space="preserve">отделе ГКУ Северный межрайонный ЦЗН по Караидельскому району </w:t>
      </w:r>
      <w:r w:rsidRPr="00DE4FB2">
        <w:rPr>
          <w:rFonts w:ascii="Times New Roman" w:eastAsia="Times New Roman" w:hAnsi="Times New Roman" w:cs="Times New Roman"/>
          <w:sz w:val="24"/>
          <w:szCs w:val="24"/>
          <w:lang w:eastAsia="ru-RU"/>
        </w:rPr>
        <w:t xml:space="preserve">РБ после </w:t>
      </w:r>
      <w:r w:rsidR="009A7890" w:rsidRPr="00DE4FB2">
        <w:rPr>
          <w:rFonts w:ascii="Times New Roman" w:eastAsia="Times New Roman" w:hAnsi="Times New Roman" w:cs="Times New Roman"/>
          <w:sz w:val="24"/>
          <w:szCs w:val="24"/>
          <w:lang w:eastAsia="ru-RU"/>
        </w:rPr>
        <w:t>р</w:t>
      </w:r>
      <w:r w:rsidRPr="00DE4FB2">
        <w:rPr>
          <w:rFonts w:ascii="Times New Roman" w:eastAsia="Times New Roman" w:hAnsi="Times New Roman" w:cs="Times New Roman"/>
          <w:sz w:val="24"/>
          <w:szCs w:val="24"/>
          <w:lang w:eastAsia="ru-RU"/>
        </w:rPr>
        <w:t>егистрации в вышестоящем профсоюзном органе.</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1.12. В течение срока действия коллективного договора ни одна из сторон не вправе прекратить в одностороннем порядке выполнение принятых на себя обязательств.</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1.13. В течение срока действия коллективного договора стороны вправе вносить в него дополнения и изменения на основе взаимной договоренности без созыва общего собрания работников в установленном законом порядке (ст.44 ТК РФ). 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 Республики Башкортостан и положениями действующего коллективного договора.</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1.14. Все спорные вопросы по толкованию и реализации положений коллективного договора решаются сторонами.</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1.15. В соответствии с действующим законодательством работодатель или лицо, его представляющее, несет ответственность за уклонение от участия в переговорах, нарушение или невыполнение обязательств, принятых коллективным договором, непредоставление информации, необходимой для проведения коллективных переговоров и осуществления контроля за соблюдением коллективного договора, другие противоправные действия (бездействия).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1.16. Стороны коллективного договора обязуются проводить обсуждение итогов выполнения коллективного договора на общем собрании работников не реже двух раз в год.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1.17. Работодатель обязуется обеспечить гласность содержания и выполнения условий коллективного договора.</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w:t>
      </w:r>
      <w:r w:rsidR="00F530D0">
        <w:rPr>
          <w:rFonts w:ascii="Times New Roman" w:eastAsia="Times New Roman" w:hAnsi="Times New Roman" w:cs="Times New Roman"/>
          <w:sz w:val="24"/>
          <w:szCs w:val="24"/>
          <w:lang w:eastAsia="ru-RU"/>
        </w:rPr>
        <w:t>8</w:t>
      </w:r>
      <w:r w:rsidRPr="00DE4FB2">
        <w:rPr>
          <w:rFonts w:ascii="Times New Roman" w:eastAsia="Times New Roman" w:hAnsi="Times New Roman" w:cs="Times New Roman"/>
          <w:sz w:val="24"/>
          <w:szCs w:val="24"/>
          <w:lang w:eastAsia="ru-RU"/>
        </w:rPr>
        <w:t>. Любая из сторон имеет право направить другой стороне предложение о заключении нового коллективного договора или о продлении действующего на срок до трех лет, которое осуществляется в порядке, аналогичном порядку внесения изменений и дополнений в коллективный договор.</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F530D0">
        <w:rPr>
          <w:rFonts w:ascii="Times New Roman" w:eastAsia="Times New Roman" w:hAnsi="Times New Roman" w:cs="Times New Roman"/>
          <w:sz w:val="24"/>
          <w:szCs w:val="24"/>
          <w:lang w:eastAsia="ru-RU"/>
        </w:rPr>
        <w:t>19</w:t>
      </w:r>
      <w:r w:rsidRPr="00DE4FB2">
        <w:rPr>
          <w:rFonts w:ascii="Times New Roman" w:eastAsia="Times New Roman" w:hAnsi="Times New Roman" w:cs="Times New Roman"/>
          <w:sz w:val="24"/>
          <w:szCs w:val="24"/>
          <w:lang w:eastAsia="ru-RU"/>
        </w:rPr>
        <w:t>. К настоящему коллективному договору прилагаются:</w:t>
      </w:r>
    </w:p>
    <w:p w:rsidR="00FA315C" w:rsidRPr="00DE4FB2" w:rsidRDefault="00FA315C" w:rsidP="00DE4FB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Правила внутреннего трудового распорядка (Приложение 1);</w:t>
      </w:r>
    </w:p>
    <w:p w:rsidR="00FA315C" w:rsidRPr="00DE4FB2" w:rsidRDefault="00FA315C" w:rsidP="00DE4FB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Перечень профессий и должностей работников, имеющих право на обеспечение специальной одеждой, а так же моющими  и обезвреживающими средствами. (Приложение 2);</w:t>
      </w:r>
    </w:p>
    <w:p w:rsidR="001D6F08" w:rsidRPr="00DE4FB2" w:rsidRDefault="00FA315C" w:rsidP="00DE4FB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Соглашение п</w:t>
      </w:r>
      <w:r w:rsidR="00D73BBC" w:rsidRPr="00DE4FB2">
        <w:rPr>
          <w:rFonts w:ascii="Times New Roman" w:eastAsia="Times New Roman" w:hAnsi="Times New Roman" w:cs="Times New Roman"/>
          <w:sz w:val="24"/>
          <w:szCs w:val="24"/>
          <w:lang w:eastAsia="ru-RU"/>
        </w:rPr>
        <w:t>о «Охране труда» (Приложение 3)</w:t>
      </w:r>
      <w:r w:rsidR="001D6F08" w:rsidRPr="00DE4FB2">
        <w:rPr>
          <w:rFonts w:ascii="Times New Roman" w:eastAsia="Times New Roman" w:hAnsi="Times New Roman" w:cs="Times New Roman"/>
          <w:sz w:val="24"/>
          <w:szCs w:val="24"/>
          <w:lang w:eastAsia="ru-RU"/>
        </w:rPr>
        <w:t>;</w:t>
      </w:r>
    </w:p>
    <w:p w:rsidR="00FA315C" w:rsidRPr="00DE4FB2" w:rsidRDefault="001D6F08" w:rsidP="00DE4FB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Положение о комиссии по трудовым спорам</w:t>
      </w:r>
      <w:r w:rsidR="0001612D" w:rsidRPr="00DE4FB2">
        <w:rPr>
          <w:rFonts w:ascii="Times New Roman" w:eastAsia="Times New Roman" w:hAnsi="Times New Roman" w:cs="Times New Roman"/>
          <w:sz w:val="24"/>
          <w:szCs w:val="24"/>
          <w:lang w:eastAsia="ru-RU"/>
        </w:rPr>
        <w:t xml:space="preserve"> (Приложение №4</w:t>
      </w:r>
      <w:r w:rsidR="008518BD" w:rsidRPr="00DE4FB2">
        <w:rPr>
          <w:rFonts w:ascii="Times New Roman" w:eastAsia="Times New Roman" w:hAnsi="Times New Roman" w:cs="Times New Roman"/>
          <w:sz w:val="24"/>
          <w:szCs w:val="24"/>
          <w:lang w:eastAsia="ru-RU"/>
        </w:rPr>
        <w:t>)</w:t>
      </w:r>
      <w:r w:rsidR="00962C42" w:rsidRPr="00DE4FB2">
        <w:rPr>
          <w:rFonts w:ascii="Times New Roman" w:eastAsia="Times New Roman" w:hAnsi="Times New Roman" w:cs="Times New Roman"/>
          <w:sz w:val="24"/>
          <w:szCs w:val="24"/>
          <w:lang w:eastAsia="ru-RU"/>
        </w:rPr>
        <w:t>;</w:t>
      </w:r>
    </w:p>
    <w:p w:rsidR="006C6DA1" w:rsidRPr="00DE4FB2" w:rsidRDefault="006C6DA1" w:rsidP="00DE4FB2">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w:t>
      </w:r>
      <w:r w:rsidR="00605F33"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 xml:space="preserve">Форма расчётного листка (Приложение </w:t>
      </w:r>
      <w:r w:rsidR="0001612D" w:rsidRPr="00DE4FB2">
        <w:rPr>
          <w:rFonts w:ascii="Times New Roman" w:eastAsia="Times New Roman" w:hAnsi="Times New Roman" w:cs="Times New Roman"/>
          <w:sz w:val="24"/>
          <w:szCs w:val="24"/>
          <w:lang w:eastAsia="ru-RU"/>
        </w:rPr>
        <w:t>№5</w:t>
      </w:r>
      <w:r w:rsidR="00BF6C3C" w:rsidRPr="00DE4FB2">
        <w:rPr>
          <w:rFonts w:ascii="Times New Roman" w:eastAsia="Times New Roman" w:hAnsi="Times New Roman" w:cs="Times New Roman"/>
          <w:sz w:val="24"/>
          <w:szCs w:val="24"/>
          <w:lang w:eastAsia="ru-RU"/>
        </w:rPr>
        <w:t>)</w:t>
      </w:r>
      <w:r w:rsidR="00962C42" w:rsidRPr="00DE4FB2">
        <w:rPr>
          <w:rFonts w:ascii="Times New Roman" w:eastAsia="Times New Roman" w:hAnsi="Times New Roman" w:cs="Times New Roman"/>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Приложения являются неотъемлемой частью коллективного договора. Изменение и дополнение приложений производятся в порядке, установленном Трудовым кодексом РФ для заключения коллективного договора.</w:t>
      </w:r>
    </w:p>
    <w:p w:rsidR="00DE4FB2" w:rsidRDefault="00DE4FB2" w:rsidP="00DE4FB2">
      <w:pPr>
        <w:autoSpaceDE w:val="0"/>
        <w:autoSpaceDN w:val="0"/>
        <w:adjustRightInd w:val="0"/>
        <w:spacing w:after="100" w:line="240" w:lineRule="auto"/>
        <w:jc w:val="both"/>
        <w:rPr>
          <w:rFonts w:ascii="Times New Roman" w:eastAsia="Times New Roman" w:hAnsi="Times New Roman" w:cs="Times New Roman"/>
          <w:sz w:val="24"/>
          <w:szCs w:val="24"/>
          <w:lang w:eastAsia="ru-RU"/>
        </w:rPr>
      </w:pPr>
    </w:p>
    <w:p w:rsidR="00FA315C" w:rsidRPr="00DE4FB2" w:rsidRDefault="00FA315C" w:rsidP="00DE4FB2">
      <w:pPr>
        <w:autoSpaceDE w:val="0"/>
        <w:autoSpaceDN w:val="0"/>
        <w:adjustRightInd w:val="0"/>
        <w:spacing w:after="10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II. СОЦИАЛЬНОЕ ПАРТНЕРСТВО И КООРДИНАЦИЯ ДЕЙСТВИЙ СТОРОН КОЛЛЕКТИВНОГО ДОГОВОРА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2.1. В целях развития социального партнерства стороны обязуются:</w:t>
      </w:r>
    </w:p>
    <w:p w:rsidR="00FA315C" w:rsidRPr="00DE4FB2" w:rsidRDefault="00FA315C" w:rsidP="00DE4FB2">
      <w:pPr>
        <w:numPr>
          <w:ilvl w:val="0"/>
          <w:numId w:val="1"/>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Строить свои взаимоотношения на основе принципов социального партнерства, коллективно-договорного регулирования социально-трудовых отношений, государственно-общественного управления образованием, соблюдать определенные настоящим договором обязательства и договоренности.</w:t>
      </w:r>
    </w:p>
    <w:p w:rsidR="00FA315C" w:rsidRPr="00DE4FB2" w:rsidRDefault="00FA315C" w:rsidP="00DE4FB2">
      <w:pPr>
        <w:numPr>
          <w:ilvl w:val="0"/>
          <w:numId w:val="1"/>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Проводить взаимные консультации (переговоры) по вопросам регулирования трудовых правоотношений, обеспечения гарантий социально-трудовых прав работников, совершенствования локальной нормативной правовой базы и другим социально значимым вопросам. </w:t>
      </w:r>
    </w:p>
    <w:p w:rsidR="00FA315C" w:rsidRPr="00DE4FB2" w:rsidRDefault="00FA315C" w:rsidP="00DE4FB2">
      <w:pPr>
        <w:numPr>
          <w:ilvl w:val="0"/>
          <w:numId w:val="1"/>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Обеспечивать участие представителей другой стороны коллективного договора в работе своих руководящих органов при рассмотрении вопросов, связанных с содержанием коллективного договора и его выполнением; предоставлять другой стороне полную, </w:t>
      </w:r>
      <w:r w:rsidRPr="00DE4FB2">
        <w:rPr>
          <w:rFonts w:ascii="Times New Roman" w:eastAsia="Times New Roman" w:hAnsi="Times New Roman" w:cs="Times New Roman"/>
          <w:sz w:val="24"/>
          <w:szCs w:val="24"/>
          <w:lang w:eastAsia="ru-RU"/>
        </w:rPr>
        <w:lastRenderedPageBreak/>
        <w:t>достоверную и своевременную информацию о принимаемых решениях, затрагивающих социальные, трудовые, профессиональные права и интересы работников.</w:t>
      </w:r>
    </w:p>
    <w:p w:rsidR="00FA315C" w:rsidRPr="00DE4FB2" w:rsidRDefault="00FA315C" w:rsidP="00DE4FB2">
      <w:pPr>
        <w:numPr>
          <w:ilvl w:val="0"/>
          <w:numId w:val="1"/>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Использовать возможности переговорного процесса с целью учета интересов сторон, предотвращения коллективных трудовых споров и социальной напряженности в коллективе работников. </w:t>
      </w:r>
    </w:p>
    <w:p w:rsidR="00FA315C" w:rsidRPr="00DE4FB2" w:rsidRDefault="00FA315C" w:rsidP="00DE4FB2">
      <w:pPr>
        <w:tabs>
          <w:tab w:val="left" w:pos="1080"/>
        </w:tabs>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2.2. Работодатель обязуется:</w:t>
      </w:r>
    </w:p>
    <w:p w:rsidR="00FA315C" w:rsidRPr="00DE4FB2" w:rsidRDefault="00FA315C" w:rsidP="00DE4FB2">
      <w:pPr>
        <w:numPr>
          <w:ilvl w:val="0"/>
          <w:numId w:val="2"/>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Предоставлять профкому по его запросу информацию о численности, составе работников, условиях оплаты труда, объеме задолженности по выплате заработной платы, показателях по условиям и охране труда, планированию и проведению мероприятий по массовому сокращению численности (штатов) работников (увольнение 10 и более процентов работников в течение 90 календарных дней) и другую информацию. </w:t>
      </w:r>
    </w:p>
    <w:p w:rsidR="00FA315C" w:rsidRPr="00DE4FB2" w:rsidRDefault="00FA315C" w:rsidP="00DE4FB2">
      <w:pPr>
        <w:numPr>
          <w:ilvl w:val="0"/>
          <w:numId w:val="2"/>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Привлекать членов профкома для осуществления контроля</w:t>
      </w:r>
      <w:r w:rsidR="000644D1"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 xml:space="preserve">за правильностью расходования фонда оплаты труда, в том числе фонда стимулирования, внебюджетного фонда. </w:t>
      </w:r>
    </w:p>
    <w:p w:rsidR="00FA315C" w:rsidRPr="00DE4FB2" w:rsidRDefault="00FA315C" w:rsidP="00DE4FB2">
      <w:pPr>
        <w:numPr>
          <w:ilvl w:val="0"/>
          <w:numId w:val="2"/>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Обеспечивать:</w:t>
      </w:r>
    </w:p>
    <w:p w:rsidR="00FA315C" w:rsidRPr="00DE4FB2" w:rsidRDefault="00FA315C" w:rsidP="00DE4FB2">
      <w:pPr>
        <w:tabs>
          <w:tab w:val="left" w:pos="1080"/>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участие профкома в работе органов управления учреждением (попечительский, наблюдательный, управляющий советы и др.), как по вопросам принятия локальных нормативных актов, содержащих нормы трудового права и затрагивающих интересы работников, так и относящихся к деятельности учреждения в целом;</w:t>
      </w:r>
    </w:p>
    <w:p w:rsidR="00FA315C" w:rsidRPr="00DE4FB2" w:rsidRDefault="00FA315C" w:rsidP="00DE4FB2">
      <w:pPr>
        <w:tabs>
          <w:tab w:val="left" w:pos="1080"/>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осуществление мероприятий по внесению изменений и дополнений в устав учреждения в связи с изменением типа учреждения с обязательным участием работников, включая закрепление в уставе порядка принятия решения о назначении представителя работников (члена профкома) автономного учреждения членом наблюдательного совета.</w:t>
      </w:r>
    </w:p>
    <w:p w:rsidR="00FA315C" w:rsidRPr="00DE4FB2" w:rsidRDefault="00FA315C" w:rsidP="00DE4FB2">
      <w:pPr>
        <w:numPr>
          <w:ilvl w:val="0"/>
          <w:numId w:val="2"/>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Своевременно выполнять предписания надзорных и контрольных органов и представления профсоюзных органов по устранению нарушений законодательства о труде, иных нормативных правовых актов, содержащих нормы трудового права. </w:t>
      </w:r>
    </w:p>
    <w:p w:rsidR="00FA315C" w:rsidRPr="00DE4FB2" w:rsidRDefault="00FA315C" w:rsidP="00DE4FB2">
      <w:pPr>
        <w:numPr>
          <w:ilvl w:val="0"/>
          <w:numId w:val="2"/>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Решение о возможном расторжении трудового договора с работником, входящим в состав профкома и не освобожденным от основной работы по основаниям, предусмотренным п.2 или 3 ч.1 ст. 81 ТК РФ, принимать с предварительного согласия соответствующего вышестоящего выборного профсоюзного органа.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2.3. Взаимодействие работодателя с выборным органом первичной профсоюзной организации осуществляется посредством:</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u w:val="single"/>
          <w:lang w:eastAsia="ru-RU"/>
        </w:rPr>
        <w:t>учета мотивированного мнения</w:t>
      </w:r>
      <w:r w:rsidRPr="00DE4FB2">
        <w:rPr>
          <w:rFonts w:ascii="Times New Roman" w:eastAsia="Times New Roman" w:hAnsi="Times New Roman" w:cs="Times New Roman"/>
          <w:sz w:val="24"/>
          <w:szCs w:val="24"/>
          <w:lang w:eastAsia="ru-RU"/>
        </w:rPr>
        <w:t xml:space="preserve"> профкома в порядке, установленном статьями 372 и 373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u w:val="single"/>
          <w:lang w:eastAsia="ru-RU"/>
        </w:rPr>
        <w:t>согласования (письменного)</w:t>
      </w:r>
      <w:r w:rsidRPr="00DE4FB2">
        <w:rPr>
          <w:rFonts w:ascii="Times New Roman" w:eastAsia="Times New Roman" w:hAnsi="Times New Roman" w:cs="Times New Roman"/>
          <w:sz w:val="24"/>
          <w:szCs w:val="24"/>
          <w:lang w:eastAsia="ru-RU"/>
        </w:rPr>
        <w:t xml:space="preserve"> при принятии решений руководителем с профкомом после проведения взаимных консультаций в целях достижения единого мнения сторон.</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2.4. Работодатель с учетом мнения профкома (по согласованию) осуществляет (принимает):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принятие локальных нормативных актов, содержащих нормы трудового права (ст.8, 371, 372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введение, а также отмену режима неполного рабочего дня (смены) и (или) неполной рабочей недели ранее срока, на который они были установлены (ст.74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решение о возможном расторжении трудового договора с работником в соответствии с пп.2, 3 или 5 ч.1 ст.81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привлечение работника к сверхурочной работе (ст.99 ТК РФ); </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привлечение работника к работе в выходные и нерабочие праздничные дни (ст.113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определение формы подготовки и дополнительного профессионального образования работников, перечня необходимых для подготовки профессий и специальностей, в том числе для направления работников на прохождение независимой оценки квалификации (ст.196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формирование комиссии по урегулированию споров между участниками образовательных отношений;</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 представление к присвоению почетных званий, награждению отраслевыми и иными наградами;</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2.5. Работодатель с согласованием профкома</w:t>
      </w:r>
      <w:r w:rsidR="000644D1"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принимает (утверждает) локальные нормативные акты учреждения устанавливающие:</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порядок проведения аттестации, за исключением педагогических работников, в целях установления соответствия работника занимаемой должности или выполняемой работе (ст.81 ТК РФ); </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перечень должностей работников с ненормированным рабочим днем (ст.101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график сменности (ст.103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график отпусков (ст.123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правила и инструкции по охране труда для работников (ст.212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систему оплаты труда учреждения, условия и размер выплаты стимулирующих выплат, оказания материальной помощи, распределение премиальных выплат и использование фонда экономии заработной платы (статьи 135, 144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форму расчетного листка (ст.136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конкретные размеры оплаты за работу в выходной или нерабочий праздничный день (ст.153 ТК РФ), оплаты труда работников, занятых на работах с вредными и (или) опасными условиями труда (ст.147 ТК РФ), оплаты труда за работу в ночное время (ст.154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введение, замену и пересмотр норм труда (ст.162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определение сроков проведения специальной оценки условий труда (ст. 22 ТК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объем педагогической нагрузки, тарификацию (п.2.8, 4.1.5 ОТС 2015-2017 годы, п.1.9 Приказ Минобрнауки России от 22.12.2014 № 1601);</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объем педагогической нагрузки работодателя, его замест</w:t>
      </w:r>
      <w:r w:rsidR="00741AAC">
        <w:rPr>
          <w:rFonts w:ascii="Times New Roman" w:eastAsia="Times New Roman" w:hAnsi="Times New Roman" w:cs="Times New Roman"/>
          <w:sz w:val="24"/>
          <w:szCs w:val="24"/>
          <w:lang w:eastAsia="ru-RU"/>
        </w:rPr>
        <w:t>ителей и совместителей (</w:t>
      </w:r>
      <w:r w:rsidRPr="00DE4FB2">
        <w:rPr>
          <w:rFonts w:ascii="Times New Roman" w:eastAsia="Times New Roman" w:hAnsi="Times New Roman" w:cs="Times New Roman"/>
          <w:sz w:val="24"/>
          <w:szCs w:val="24"/>
          <w:lang w:eastAsia="ru-RU"/>
        </w:rPr>
        <w:t>ОТС 201</w:t>
      </w:r>
      <w:r w:rsidR="00741AAC">
        <w:rPr>
          <w:rFonts w:ascii="Times New Roman" w:eastAsia="Times New Roman" w:hAnsi="Times New Roman" w:cs="Times New Roman"/>
          <w:sz w:val="24"/>
          <w:szCs w:val="24"/>
          <w:lang w:eastAsia="ru-RU"/>
        </w:rPr>
        <w:t>8-2020</w:t>
      </w:r>
      <w:r w:rsidRPr="00DE4FB2">
        <w:rPr>
          <w:rFonts w:ascii="Times New Roman" w:eastAsia="Times New Roman" w:hAnsi="Times New Roman" w:cs="Times New Roman"/>
          <w:sz w:val="24"/>
          <w:szCs w:val="24"/>
          <w:lang w:eastAsia="ru-RU"/>
        </w:rPr>
        <w:t xml:space="preserve"> годы, п.10.8 Постановление Правительства РБ от 27.10.2008 № 374); </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расписание уроков (занятий) (</w:t>
      </w:r>
      <w:r w:rsidR="00741AAC">
        <w:rPr>
          <w:rFonts w:ascii="Times New Roman" w:eastAsia="Times New Roman" w:hAnsi="Times New Roman" w:cs="Times New Roman"/>
          <w:sz w:val="24"/>
          <w:szCs w:val="24"/>
          <w:lang w:eastAsia="ru-RU"/>
        </w:rPr>
        <w:t>ОТС 2018-2020</w:t>
      </w:r>
      <w:r w:rsidRPr="00DE4FB2">
        <w:rPr>
          <w:rFonts w:ascii="Times New Roman" w:eastAsia="Times New Roman" w:hAnsi="Times New Roman" w:cs="Times New Roman"/>
          <w:sz w:val="24"/>
          <w:szCs w:val="24"/>
          <w:lang w:eastAsia="ru-RU"/>
        </w:rPr>
        <w:t xml:space="preserve"> годы);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план и график работы учреждения по выполнению обязанностей педагогических работников, связанных с участием в работе педагогических советов, методических советов, работой по проведению родительских собраний (п.2.3 Приказа Минобрнауки России от 11.05.2016 № 536);</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график, план, расписание, регулирующие выполнение дополнительной индивидуальной и (или) групповой работы с обучающимися, участие работников в оздоровительных, воспитательных и других мероприятиях, проводимых в целях реализации образовательных программ в учреждении, включая участие в концертной деятельности, конкурсах, состязаниях, спортивных соревнованиях, тренировочных сборах, экскурсиях, других формах учебной деятельности (п.2.3 Приказа Минобрнауки России от 11.05.2016 № 536);</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режим рабочего времени работников в случае простоя (ОТС 201</w:t>
      </w:r>
      <w:r w:rsidR="00741AAC">
        <w:rPr>
          <w:rFonts w:ascii="Times New Roman" w:eastAsia="Times New Roman" w:hAnsi="Times New Roman" w:cs="Times New Roman"/>
          <w:sz w:val="24"/>
          <w:szCs w:val="24"/>
          <w:lang w:eastAsia="ru-RU"/>
        </w:rPr>
        <w:t>8-2020</w:t>
      </w:r>
      <w:r w:rsidRPr="00DE4FB2">
        <w:rPr>
          <w:rFonts w:ascii="Times New Roman" w:eastAsia="Times New Roman" w:hAnsi="Times New Roman" w:cs="Times New Roman"/>
          <w:sz w:val="24"/>
          <w:szCs w:val="24"/>
          <w:lang w:eastAsia="ru-RU"/>
        </w:rPr>
        <w:t xml:space="preserve"> годы);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график периодических кратковременных дежурств педагогических работников в период осуществления образовательного процесса (п.2.3 Приказа Минобрнауки России от 11.05.2016 № 536, п.4.10 коллективного договора);</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введение суммированного рабочего времени (ОТС 201</w:t>
      </w:r>
      <w:r w:rsidR="00741AAC">
        <w:rPr>
          <w:rFonts w:ascii="Times New Roman" w:eastAsia="Times New Roman" w:hAnsi="Times New Roman" w:cs="Times New Roman"/>
          <w:sz w:val="24"/>
          <w:szCs w:val="24"/>
          <w:lang w:eastAsia="ru-RU"/>
        </w:rPr>
        <w:t>8-2020</w:t>
      </w:r>
      <w:r w:rsidRPr="00DE4FB2">
        <w:rPr>
          <w:rFonts w:ascii="Times New Roman" w:eastAsia="Times New Roman" w:hAnsi="Times New Roman" w:cs="Times New Roman"/>
          <w:sz w:val="24"/>
          <w:szCs w:val="24"/>
          <w:lang w:eastAsia="ru-RU"/>
        </w:rPr>
        <w:t xml:space="preserve"> годы);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оплата труда педагогического работника в случае истечения срока действия его кв</w:t>
      </w:r>
      <w:r w:rsidR="00741AAC">
        <w:rPr>
          <w:rFonts w:ascii="Times New Roman" w:eastAsia="Times New Roman" w:hAnsi="Times New Roman" w:cs="Times New Roman"/>
          <w:sz w:val="24"/>
          <w:szCs w:val="24"/>
          <w:lang w:eastAsia="ru-RU"/>
        </w:rPr>
        <w:t>алификационной категории (ОТС 2018-2020</w:t>
      </w:r>
      <w:r w:rsidRPr="00DE4FB2">
        <w:rPr>
          <w:rFonts w:ascii="Times New Roman" w:eastAsia="Times New Roman" w:hAnsi="Times New Roman" w:cs="Times New Roman"/>
          <w:sz w:val="24"/>
          <w:szCs w:val="24"/>
          <w:lang w:eastAsia="ru-RU"/>
        </w:rPr>
        <w:t xml:space="preserve"> годы);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представление на педагогического работника для аттестации с целью подтверждения соответстви</w:t>
      </w:r>
      <w:r w:rsidR="00741AAC">
        <w:rPr>
          <w:rFonts w:ascii="Times New Roman" w:eastAsia="Times New Roman" w:hAnsi="Times New Roman" w:cs="Times New Roman"/>
          <w:sz w:val="24"/>
          <w:szCs w:val="24"/>
          <w:lang w:eastAsia="ru-RU"/>
        </w:rPr>
        <w:t>я занимаемой должности (</w:t>
      </w:r>
      <w:r w:rsidRPr="00DE4FB2">
        <w:rPr>
          <w:rFonts w:ascii="Times New Roman" w:eastAsia="Times New Roman" w:hAnsi="Times New Roman" w:cs="Times New Roman"/>
          <w:sz w:val="24"/>
          <w:szCs w:val="24"/>
          <w:lang w:eastAsia="ru-RU"/>
        </w:rPr>
        <w:t>ОТС 201</w:t>
      </w:r>
      <w:r w:rsidR="00741AAC">
        <w:rPr>
          <w:rFonts w:ascii="Times New Roman" w:eastAsia="Times New Roman" w:hAnsi="Times New Roman" w:cs="Times New Roman"/>
          <w:sz w:val="24"/>
          <w:szCs w:val="24"/>
          <w:lang w:eastAsia="ru-RU"/>
        </w:rPr>
        <w:t>8</w:t>
      </w:r>
      <w:r w:rsidRPr="00DE4FB2">
        <w:rPr>
          <w:rFonts w:ascii="Times New Roman" w:eastAsia="Times New Roman" w:hAnsi="Times New Roman" w:cs="Times New Roman"/>
          <w:sz w:val="24"/>
          <w:szCs w:val="24"/>
          <w:lang w:eastAsia="ru-RU"/>
        </w:rPr>
        <w:t>-20</w:t>
      </w:r>
      <w:r w:rsidR="00741AAC">
        <w:rPr>
          <w:rFonts w:ascii="Times New Roman" w:eastAsia="Times New Roman" w:hAnsi="Times New Roman" w:cs="Times New Roman"/>
          <w:sz w:val="24"/>
          <w:szCs w:val="24"/>
          <w:lang w:eastAsia="ru-RU"/>
        </w:rPr>
        <w:t>20</w:t>
      </w:r>
      <w:r w:rsidRPr="00DE4FB2">
        <w:rPr>
          <w:rFonts w:ascii="Times New Roman" w:eastAsia="Times New Roman" w:hAnsi="Times New Roman" w:cs="Times New Roman"/>
          <w:sz w:val="24"/>
          <w:szCs w:val="24"/>
          <w:lang w:eastAsia="ru-RU"/>
        </w:rPr>
        <w:t xml:space="preserve"> годы);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график аттестации с целью подтверждения соответствия за</w:t>
      </w:r>
      <w:r w:rsidR="00741AAC">
        <w:rPr>
          <w:rFonts w:ascii="Times New Roman" w:eastAsia="Times New Roman" w:hAnsi="Times New Roman" w:cs="Times New Roman"/>
          <w:sz w:val="24"/>
          <w:szCs w:val="24"/>
          <w:lang w:eastAsia="ru-RU"/>
        </w:rPr>
        <w:t>нимаемой должности (</w:t>
      </w:r>
      <w:r w:rsidRPr="00DE4FB2">
        <w:rPr>
          <w:rFonts w:ascii="Times New Roman" w:eastAsia="Times New Roman" w:hAnsi="Times New Roman" w:cs="Times New Roman"/>
          <w:sz w:val="24"/>
          <w:szCs w:val="24"/>
          <w:lang w:eastAsia="ru-RU"/>
        </w:rPr>
        <w:t>ОТС 201</w:t>
      </w:r>
      <w:r w:rsidR="00741AAC">
        <w:rPr>
          <w:rFonts w:ascii="Times New Roman" w:eastAsia="Times New Roman" w:hAnsi="Times New Roman" w:cs="Times New Roman"/>
          <w:sz w:val="24"/>
          <w:szCs w:val="24"/>
          <w:lang w:eastAsia="ru-RU"/>
        </w:rPr>
        <w:t>8-2020</w:t>
      </w:r>
      <w:r w:rsidRPr="00DE4FB2">
        <w:rPr>
          <w:rFonts w:ascii="Times New Roman" w:eastAsia="Times New Roman" w:hAnsi="Times New Roman" w:cs="Times New Roman"/>
          <w:sz w:val="24"/>
          <w:szCs w:val="24"/>
          <w:lang w:eastAsia="ru-RU"/>
        </w:rPr>
        <w:t xml:space="preserve"> годы);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порядок создания, организации работы и принятия решений комиссией по урегулированию споров между участниками образовательных отношений и их исполнения (п.6 ст.45 ФЗ «Об образовании в РФ»);</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введение для воспитателей режима рабочего дня с разделением его на части с перерывом, составляющим два и более часа подряд, с соответствующей компенсацией неудобного режима работы (п.3.2 Приказа Минобрнауки России от 11.05.2016 № 536);</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 xml:space="preserve">- режим рабочего времени работников в каникулярный период, организация и графики работ с указанием их характера и особенностей (п.4.6 Приказа Минобрнауки России от 11.05.2016 № 536, п.2.8 коллективного договора); </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нормы профессиональной этики педагогических работников.</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2.6. Профком:</w:t>
      </w:r>
    </w:p>
    <w:p w:rsidR="00FA315C" w:rsidRPr="00DE4FB2" w:rsidRDefault="00FA315C" w:rsidP="00DE4FB2">
      <w:pPr>
        <w:numPr>
          <w:ilvl w:val="0"/>
          <w:numId w:val="3"/>
        </w:num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Способствует реализации настоящего коллективного договора, сохранению социальной стабильности в трудовом коллективе, строит свои взаимоотношения с работодателем на принципах социального партнерства.</w:t>
      </w:r>
    </w:p>
    <w:p w:rsidR="00FA315C" w:rsidRPr="00DE4FB2" w:rsidRDefault="00FA315C" w:rsidP="00DE4FB2">
      <w:pPr>
        <w:numPr>
          <w:ilvl w:val="0"/>
          <w:numId w:val="3"/>
        </w:num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Разъясняет работникам положения коллективного договора. </w:t>
      </w:r>
    </w:p>
    <w:p w:rsidR="00FA315C" w:rsidRPr="00DE4FB2" w:rsidRDefault="00FA315C" w:rsidP="00DE4FB2">
      <w:pPr>
        <w:numPr>
          <w:ilvl w:val="0"/>
          <w:numId w:val="3"/>
        </w:num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Представляет, выражает и защищает социальные, трудовые, профессиональные права и интересы работников – членов Профсоюза перед работодателем, в муниципальных и других органах, комиссии по трудовым спорам, суде.</w:t>
      </w:r>
    </w:p>
    <w:p w:rsidR="00FA315C" w:rsidRPr="00DE4FB2" w:rsidRDefault="00FA315C" w:rsidP="00DE4FB2">
      <w:pPr>
        <w:numPr>
          <w:ilvl w:val="0"/>
          <w:numId w:val="3"/>
        </w:num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Представляет во взаимоотношениях с работодателем интересы работников, не являющихся членами Профсоюза, в случае, если они уполномочили профком представлять их интересы и перечисляют ежемесячно денежные средства из заработной платы на счет профсоюзной организации (размер определяется). </w:t>
      </w:r>
    </w:p>
    <w:p w:rsidR="00FA315C" w:rsidRPr="00DE4FB2" w:rsidRDefault="00FA315C" w:rsidP="00DE4FB2">
      <w:pPr>
        <w:numPr>
          <w:ilvl w:val="0"/>
          <w:numId w:val="3"/>
        </w:numPr>
        <w:tabs>
          <w:tab w:val="left" w:pos="113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Осуществляет контроль за:</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выполнением работодателем норм действующего трудового права, локальных нормативных актов, условий коллективного договора;</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за состоянием охраны труда в учреждении;</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правильностью и своевременностью предоставления работникам отпусков и их оплаты;</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правильностью ведения и хранения трудовых книжек работников, за своевременностью внесения в них записей, в том числе при установлении квалификационных категорий по результатам аттестации работников;</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соблюдением порядка аттестации педагогических работников, проводимой в целях подтверждения соответствия занимаемой должности;</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своевременным назначением и выплатой работникам пособий по обязательному социальному страхованию;</w:t>
      </w:r>
    </w:p>
    <w:p w:rsidR="00FA315C" w:rsidRPr="00DE4FB2" w:rsidRDefault="00FA315C" w:rsidP="00DE4FB2">
      <w:pPr>
        <w:tabs>
          <w:tab w:val="left" w:pos="1134"/>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правильностью расходования фонда оплаты труда, в том числе экономии фонда оплаты труда, средств, полученных от приносящей доход деятельности, и др.</w:t>
      </w:r>
    </w:p>
    <w:p w:rsidR="00FA315C" w:rsidRPr="00DE4FB2" w:rsidRDefault="00FA315C" w:rsidP="00DE4FB2">
      <w:pPr>
        <w:numPr>
          <w:ilvl w:val="0"/>
          <w:numId w:val="3"/>
        </w:num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Добивается от работодателя приостановки (отмены) управленческих решений, противоречащих законодательству о труде, охране труда, обязательствам коллективного договора, соглашениям, принятия локальных нормативных актов без необходимого согласования с профкомом (учета мотивированного мнения).</w:t>
      </w:r>
    </w:p>
    <w:p w:rsidR="00FA315C" w:rsidRPr="00DE4FB2" w:rsidRDefault="00FA315C" w:rsidP="00DE4FB2">
      <w:pPr>
        <w:numPr>
          <w:ilvl w:val="0"/>
          <w:numId w:val="3"/>
        </w:num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Принимает участие в аттестации работников на соответствие занимаемой должности, делегируя представителя в состав аттестационной комиссии учреждения.</w:t>
      </w:r>
    </w:p>
    <w:p w:rsidR="00FA315C" w:rsidRPr="00DE4FB2" w:rsidRDefault="00FA315C" w:rsidP="00DE4FB2">
      <w:pPr>
        <w:numPr>
          <w:ilvl w:val="0"/>
          <w:numId w:val="3"/>
        </w:num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Осуществляет проверку правильности удержания и перечисления членских профсоюзных взносов.</w:t>
      </w:r>
    </w:p>
    <w:p w:rsidR="00FA315C" w:rsidRPr="00DE4FB2" w:rsidRDefault="00FA315C" w:rsidP="00DE4FB2">
      <w:pPr>
        <w:numPr>
          <w:ilvl w:val="0"/>
          <w:numId w:val="3"/>
        </w:num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Информирует членов Профсоюза о своей работе, деятельности выборных профсоюзных органов.</w:t>
      </w:r>
    </w:p>
    <w:p w:rsidR="00FA315C" w:rsidRPr="00DE4FB2" w:rsidRDefault="00D2379E" w:rsidP="00DE4FB2">
      <w:pPr>
        <w:numPr>
          <w:ilvl w:val="0"/>
          <w:numId w:val="3"/>
        </w:numPr>
        <w:tabs>
          <w:tab w:val="left" w:pos="14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w:t>
      </w:r>
      <w:r w:rsidR="00FA315C" w:rsidRPr="00DE4FB2">
        <w:rPr>
          <w:rFonts w:ascii="Times New Roman" w:eastAsia="Times New Roman" w:hAnsi="Times New Roman" w:cs="Times New Roman"/>
          <w:sz w:val="24"/>
          <w:szCs w:val="24"/>
          <w:lang w:eastAsia="ru-RU"/>
        </w:rPr>
        <w:t>рганизует физкультурно-оздоровительную и культурно-массовую работу для членов Профсоюза.</w:t>
      </w:r>
    </w:p>
    <w:p w:rsidR="00FA315C" w:rsidRPr="00DE4FB2" w:rsidRDefault="00FA315C" w:rsidP="00DE4FB2">
      <w:pPr>
        <w:numPr>
          <w:ilvl w:val="0"/>
          <w:numId w:val="3"/>
        </w:numPr>
        <w:tabs>
          <w:tab w:val="left" w:pos="14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Ходатайствует о присвоении почетных званий, представлении к наградам работников – членов Профсоюза.</w:t>
      </w:r>
    </w:p>
    <w:p w:rsidR="00FA315C" w:rsidRPr="00DE4FB2" w:rsidRDefault="00FA315C" w:rsidP="00DE4FB2">
      <w:pPr>
        <w:numPr>
          <w:ilvl w:val="0"/>
          <w:numId w:val="3"/>
        </w:numPr>
        <w:tabs>
          <w:tab w:val="left" w:pos="14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Выступает инициатором начала переговоров по заключению коллективного договора на новый срок за три месяца до окончания срока его действия.</w:t>
      </w:r>
    </w:p>
    <w:p w:rsidR="00FA315C" w:rsidRPr="00DE4FB2" w:rsidRDefault="00FA315C" w:rsidP="00DE4FB2">
      <w:pPr>
        <w:numPr>
          <w:ilvl w:val="0"/>
          <w:numId w:val="3"/>
        </w:numPr>
        <w:tabs>
          <w:tab w:val="left" w:pos="14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Оказывает членам Профсоюза помощь в вопросах применения трудового законодательства, разрешения индивидуальных и коллективных трудовых споров.</w:t>
      </w:r>
    </w:p>
    <w:p w:rsidR="00FA315C" w:rsidRPr="00DE4FB2" w:rsidRDefault="00FA315C" w:rsidP="00DE4FB2">
      <w:pPr>
        <w:numPr>
          <w:ilvl w:val="0"/>
          <w:numId w:val="3"/>
        </w:num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Содействует предотвращению в учреждении коллективных трудовых споров при условии выполнения обязательств, включенных в настоящий коллективный договор.</w:t>
      </w:r>
    </w:p>
    <w:p w:rsidR="00FA315C" w:rsidRPr="00DE4FB2" w:rsidRDefault="00FA315C" w:rsidP="00DE4FB2">
      <w:pPr>
        <w:numPr>
          <w:ilvl w:val="0"/>
          <w:numId w:val="3"/>
        </w:numPr>
        <w:tabs>
          <w:tab w:val="left" w:pos="284"/>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Организует информирование, правовой всеобуч для работников. </w:t>
      </w:r>
    </w:p>
    <w:p w:rsidR="00FA315C" w:rsidRPr="00DE4FB2" w:rsidRDefault="00FA315C" w:rsidP="00DE4FB2">
      <w:pPr>
        <w:numPr>
          <w:ilvl w:val="0"/>
          <w:numId w:val="3"/>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Направляет учредителю (собственнику) учреждения заявление в случае нарушения руководителем, его заместителями законов и иных нормативных актов о труде, условий коллективного договора, соглашений с требованием о применении мер дисциплинарного взыскания (ст. 195 ТК РФ).</w:t>
      </w:r>
    </w:p>
    <w:p w:rsidR="00FA315C" w:rsidRPr="00DE4FB2" w:rsidRDefault="00FA315C" w:rsidP="00DE4FB2">
      <w:pPr>
        <w:numPr>
          <w:ilvl w:val="0"/>
          <w:numId w:val="3"/>
        </w:numPr>
        <w:tabs>
          <w:tab w:val="left" w:pos="42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Участвует совместно с </w:t>
      </w:r>
      <w:r w:rsidR="00BB2FA1" w:rsidRPr="00DE4FB2">
        <w:rPr>
          <w:rFonts w:ascii="Times New Roman" w:eastAsia="Times New Roman" w:hAnsi="Times New Roman" w:cs="Times New Roman"/>
          <w:sz w:val="24"/>
          <w:szCs w:val="24"/>
          <w:lang w:eastAsia="ru-RU"/>
        </w:rPr>
        <w:t>Федерацией</w:t>
      </w:r>
      <w:r w:rsidRPr="00DE4FB2">
        <w:rPr>
          <w:rFonts w:ascii="Times New Roman" w:eastAsia="Times New Roman" w:hAnsi="Times New Roman" w:cs="Times New Roman"/>
          <w:sz w:val="24"/>
          <w:szCs w:val="24"/>
          <w:lang w:eastAsia="ru-RU"/>
        </w:rPr>
        <w:t xml:space="preserve"> Профсоюза в организации летнего оздоровления детей работников и обеспечения их новогодними подарками.</w:t>
      </w:r>
    </w:p>
    <w:p w:rsidR="00FA315C" w:rsidRPr="00DE4FB2" w:rsidRDefault="00FA315C" w:rsidP="00DE4FB2">
      <w:pPr>
        <w:numPr>
          <w:ilvl w:val="0"/>
          <w:numId w:val="3"/>
        </w:numPr>
        <w:tabs>
          <w:tab w:val="left"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Совместно с работодателем обеспечивает регистрацию работников в системе персонифицированного учета в системе государственного пенсионного страхования. Контролирует своевременность представления работодателем в пенсионные органы достоверных сведений о заработке и страховых взносах работников.</w:t>
      </w:r>
    </w:p>
    <w:p w:rsidR="00FA315C" w:rsidRPr="00DE4FB2" w:rsidRDefault="00FA315C" w:rsidP="00DE4FB2">
      <w:pPr>
        <w:numPr>
          <w:ilvl w:val="0"/>
          <w:numId w:val="3"/>
        </w:numPr>
        <w:tabs>
          <w:tab w:val="left" w:pos="142"/>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Оказывает материальную помощь членам Профсоюза в соответствии с Положением об оказании материальной помощи членам Профсоюза работников народного образования и науки РФ, утвержденным Положением об оказании материальной помощи работникам, в пределах утвержденной сметы доходов и расходов членских профсоюзных взносов первичной профсоюзной организации.</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2.7. Стороны договорились, что решения по вопросам условий и оплаты труда, их изменения, установления компенсационных, стимулирующих выплат работникам, объема педагогической нагрузки, тарификации, утверждения расписания занятий (уроков), режима рабочего времени работников в каникулярный период принимаются с учетом мнения (по согласованию) профкома.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2.8. Лица, участвующие в коллективных переговорах, подготовке проекта коллективного договора, освобождаются от основной работы с сохранением среднего заработка на срок, определяемый соглашением сторон, но не более трех месяцев.</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2.9. Стороны согласились с тем, что работодатель заключает коллективный договор с выборным профсоюзным органом как представителем работников, обеспечивает исполнение действующего в Российской Федерации и Республике Башкортостан законодательства и не реже двух раз в год отчитывается перед работниками о его выполнении. </w:t>
      </w:r>
    </w:p>
    <w:p w:rsidR="00A14207" w:rsidRPr="00DE4FB2" w:rsidRDefault="00A14207"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p>
    <w:p w:rsidR="00A14207" w:rsidRPr="00DE4FB2" w:rsidRDefault="00A14207"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p>
    <w:p w:rsidR="00FA315C" w:rsidRPr="00DE4FB2" w:rsidRDefault="00FA315C" w:rsidP="005D2C7D">
      <w:pPr>
        <w:autoSpaceDE w:val="0"/>
        <w:autoSpaceDN w:val="0"/>
        <w:adjustRightInd w:val="0"/>
        <w:spacing w:after="100" w:line="201" w:lineRule="atLeast"/>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III. ТРУДОВЫЕ ОТНОШЕНИЯ</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3.1. Для работников учреждения работодателем является данное образовательное учреждение. </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3.2. Трудовой договор с работником заключается на неопределенный срок в письменной форме.</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Заключение срочного трудового договора допускается в случаях, когда трудовые отношения не могут быть установлены на неопределенный срок с учетом характера предстоящей работы, условий ее выполнения или интересов работника, а также в случаях, предусмотренных законодательством.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заключении срочного трудового договора работодатель указывает обстоятельства, послужившие основанием для его заключения.</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3.3. Условия трудового договора, ухудшающие положение работников по сравнению с трудовым законодательством и иными нормативными правовыми актами, содержащими нормы трудового права, условиями соглашений, настоящего коллективного договора, являются недействительными и не применяются.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3.4. Стороны подтверждают:</w:t>
      </w:r>
    </w:p>
    <w:p w:rsidR="00FA315C" w:rsidRPr="00DE4FB2" w:rsidRDefault="00D302B5" w:rsidP="00DE4FB2">
      <w:pPr>
        <w:numPr>
          <w:ilvl w:val="0"/>
          <w:numId w:val="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З</w:t>
      </w:r>
      <w:r w:rsidR="00FA315C" w:rsidRPr="00DE4FB2">
        <w:rPr>
          <w:rFonts w:ascii="Times New Roman" w:eastAsia="Times New Roman" w:hAnsi="Times New Roman" w:cs="Times New Roman"/>
          <w:sz w:val="24"/>
          <w:szCs w:val="24"/>
          <w:lang w:eastAsia="ru-RU"/>
        </w:rPr>
        <w:t xml:space="preserve">аключение гражданско-правовых договоров в образовательных организациях, фактически регулирующих трудовые отношения между работником и работодателем, не допускается. </w:t>
      </w:r>
    </w:p>
    <w:p w:rsidR="00FA315C" w:rsidRPr="00DE4FB2" w:rsidRDefault="00FA315C" w:rsidP="00DE4FB2">
      <w:pPr>
        <w:numPr>
          <w:ilvl w:val="0"/>
          <w:numId w:val="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В случае обращения работника, работающего в учреждении на условиях гражданско-правового договора, к руководителю с заявлением о признании таких отношений трудовыми руководитель обязан признать такие отношения трудовыми и заключить трудовой договор с работником в установленные законом сроки. </w:t>
      </w:r>
    </w:p>
    <w:p w:rsidR="00FA315C" w:rsidRPr="00DE4FB2" w:rsidRDefault="00FA315C" w:rsidP="00DE4FB2">
      <w:pPr>
        <w:numPr>
          <w:ilvl w:val="0"/>
          <w:numId w:val="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Работодатель обязан при приеме на работу, до подписания трудового договора с работником, ознакомить его под подпись с уставом учреждения, правилами внутреннего трудового распорядка и иными локальными нормативными актами, связанными с трудовой деятельностью работника, настоящим коллективным договором.</w:t>
      </w:r>
    </w:p>
    <w:p w:rsidR="00FA315C" w:rsidRPr="00DE4FB2" w:rsidRDefault="00FA315C" w:rsidP="00DE4FB2">
      <w:pPr>
        <w:numPr>
          <w:ilvl w:val="0"/>
          <w:numId w:val="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приеме на работу, кроме оснований, предусмотренных ст.70 ТК РФ, испытание не устанавливается:</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педагогическим работникам, имеющим действующую квалификационную категорию.</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5. Руководитель по рекомендации аттестационной комиссии учреждения может назначить на должность педагогического работника лицо, не имеющее специальной подготовки или стажа работы, но обладающее достаточным практическим опытом и компетентностью. </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 Не допускается увольнение педагогического работника по результатам аттестации на соответствие занимаемой должности, если он не проходил дополнительное профессиональное образование в течение трех лет, предшествующих аттестации (работодатель не обеспечил).</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 Обязательными для включения в трудовой договор педагогических работников наряду с условиями, содержащимися в ст.57 ТК РФ, являются: объем учебной нагрузки, установленный при тарификации, условия оплаты труда, включая размеры повышающих коэффициентов к ставке (окладу), компенсационных и стимулирующих выплат.</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8. Условия выполнения и объем учебной нагрузки заместителя руководителя, руководителя филиала, структурного подразделения определяет руководитель с учетом мотивированного мнения профкома (по согласованию). Объем учебной нагрузки является обязательным условием трудового договора или дополнительного соглашения к нему. </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9. Квалификационные характеристики, содержащиеся в Едином квалификационном справочнике руководителей, специалистов и служащих (раздел «Квалификационные характеристики должностей работников образования»), служат основой для разработки должностных инструкций педагогических работников.</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10. Работа, не обусловленная трудовым договором и (или) должностными обязанностями работника, может выполняться только с письменного согласия работника в течение установленной продолжительности рабочего времени наряду с работой, определенной трудовым договором, за дополнительную оплату.</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 Работодатель расторгает трудовой договор в срок, указанный в заявлении работника о расторжении трудового договора по собственному желанию, в следующих случаях:</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переезд работника на новое место жительства;</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зачисление на учебу в образовательную организацию;</w:t>
      </w:r>
    </w:p>
    <w:p w:rsidR="00FA315C" w:rsidRPr="00DE4FB2" w:rsidRDefault="00FA315C"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выход на пенсию;</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необходимость длительного постоянного ухода за ребенком в возрасте старше трех лет;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необходимость ухода за больным или престарелым членом семьи.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 Увольнение работника по основаниям, предусмотренным п.2 или 3 ч.1 ст.81 ТК РФ, а также прекращение трудового договора с работником по основаниям, предусмотренным п.2, 8, 9, 10 или 13 ч.1 ст.83 ТК РФ, допускается, если невозможно перевести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учетом состояния его здоровья. При этом работодатель предлагает работнику все отвечающие указанным требованиям вакансии, имеющиеся у него как в данной, так и в другой местности (филиалах).</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13. В случае прекращения трудового договора вследствие нарушения установленных Трудовым кодексом РФ или иным федеральным законом правил заключения трудового договора (п.11 ч.1 ст.77 ТК РФ) трудовой договор прекращается, если невозможно перевести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w:t>
      </w:r>
      <w:r w:rsidRPr="00DE4FB2">
        <w:rPr>
          <w:rFonts w:ascii="Times New Roman" w:eastAsia="Times New Roman" w:hAnsi="Times New Roman" w:cs="Times New Roman"/>
          <w:sz w:val="24"/>
          <w:szCs w:val="24"/>
          <w:lang w:eastAsia="ru-RU"/>
        </w:rPr>
        <w:lastRenderedPageBreak/>
        <w:t xml:space="preserve">вакантную нижестоящую должность или нижеоплачиваемую работу), которую работник может выполнять с учетом состояния его здоровья. При этом работодатель предлагает работнику все отвечающие указанным требованиям вакансии, имеющиеся у него как в данной, так и в другой местности. </w:t>
      </w:r>
    </w:p>
    <w:p w:rsidR="00FA315C" w:rsidRPr="00DE4FB2" w:rsidRDefault="00FA315C" w:rsidP="00DE4FB2">
      <w:pPr>
        <w:numPr>
          <w:ilvl w:val="0"/>
          <w:numId w:val="9"/>
        </w:numPr>
        <w:tabs>
          <w:tab w:val="clear" w:pos="1068"/>
          <w:tab w:val="num" w:pos="1134"/>
        </w:tabs>
        <w:autoSpaceDE w:val="0"/>
        <w:autoSpaceDN w:val="0"/>
        <w:adjustRightInd w:val="0"/>
        <w:spacing w:after="0" w:line="240" w:lineRule="auto"/>
        <w:ind w:left="0" w:firstLine="709"/>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Не допускается принуждение работника к сдаче различного типа письменных тестов, зачетов и экзаменов с целью проверки уровня его компетентности без его письменного согласия, а также принуждение к подаче заявления на предоставление отпуска без сохранения заработной платы.</w:t>
      </w:r>
    </w:p>
    <w:p w:rsidR="00FA315C" w:rsidRPr="00DE4FB2" w:rsidRDefault="00FA315C" w:rsidP="00DE4FB2">
      <w:pPr>
        <w:autoSpaceDE w:val="0"/>
        <w:autoSpaceDN w:val="0"/>
        <w:adjustRightInd w:val="0"/>
        <w:spacing w:after="0" w:line="16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3.5. Изменение определенных сторонами условий трудового договора, в том числе перевод на другую работу, производится только по письменному соглашению сторон трудового договора, за исключением случаев, предусмотренных частями второй и третьей статьи 72.2 и статьей 74 ТК РФ.</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3.6. Руководитель в срок не менее чем за два месяца наряду с работниками ставит в известность выборный профсоюзный орган об организационных или технологических изменениях условий труда, если они влекут за собой изменение обязательных условий трудовых договоров работников.</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3.7. В случае отсутствия у работодателя другой работы в период отстранения от работы работника, нуждающегося в соответствии с медицинским заключением во временном переводе на другую работу на срок до четырех месяцев, заработная плата работнику начисляется в размере не ниже МЗП.</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Указанная заработная плата начисляется: женщине, имеющей ребенка в возрасте до трех лет, одинокой матери, воспитывающей ребенка-инвалида в возрасте до восемнадцати лет или малолетнего ребенка - ребенка в возрасте до четырнадцати лет, работнику, являющемуся единственным кормильцем ребенка-инвалида в возрасте до восемнадцати лет либо единственным кормильцем ребенка в возрасте до трех лет в семье, воспитывающей трех и более малолетних детей, если другой родитель (иной законный представитель ребенка) не состоит в трудовых отношениях.</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3.8. В случае, когда по причинам, связанным с изменением организационных или технологических условий труда (ст.74 ТК РФ) работник не согласен работать в новых условиях, работодатель в письменной форме предлагает работнику другую имеющуюся у него работу (вакансии), в т.ч. в других местностях (филиале).</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3.9. Работодатель:</w:t>
      </w:r>
    </w:p>
    <w:p w:rsidR="00FA315C" w:rsidRPr="00DE4FB2" w:rsidRDefault="00FA315C" w:rsidP="00DE4FB2">
      <w:pPr>
        <w:numPr>
          <w:ilvl w:val="0"/>
          <w:numId w:val="5"/>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Уведомляет профком в письменной форме о сокращении численности или штата работников не позднее чем за два месяца до его начала, а в случаях, которые могут повлечь массовое высвобождение, не позднее, чем за три месяца до его начала (ст.82 ТК РФ). Уведомление должно содержать приказ об изменении штатного расписания, проекты приказов о сокращении численности или штатов, список сокращаемых должностей и работников, перечень имеющихся вакансий.</w:t>
      </w:r>
    </w:p>
    <w:p w:rsidR="00FA315C" w:rsidRPr="00DE4FB2" w:rsidRDefault="00FA315C" w:rsidP="00DE4FB2">
      <w:pPr>
        <w:numPr>
          <w:ilvl w:val="0"/>
          <w:numId w:val="5"/>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Работникам, получившим уведомление об увольнении по п.1 и п.2 ст. 81 ТК РФ, предоставляет свободное от работы время не менее  6 часов в неделю с сохранением заработной платы для самостоятельного поиска новой работы.</w:t>
      </w:r>
    </w:p>
    <w:p w:rsidR="00FA315C" w:rsidRPr="00DE4FB2" w:rsidRDefault="00FA315C" w:rsidP="00DE4FB2">
      <w:pPr>
        <w:numPr>
          <w:ilvl w:val="0"/>
          <w:numId w:val="5"/>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Увольнение членов Профсоюза по инициативе работодателя в связи с ликвидацией учреждения (п.1 ст.81 ТК РФ) и сокращением численности или штата (п.2 ст.81 ТК РФ) производит с учетом мнения профкома (ст.82 ТК РФ).</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3.10. При сокращении численности или штата работников и при равной производительности труда и квалификации преимущественное право на оставление на работе наряду с основаниями, установленными частью 2 ст.179 ТК РФ, имеют работники: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имеющие более длительный стаж работы в данном учреждении;</w:t>
      </w:r>
    </w:p>
    <w:p w:rsidR="00FA315C" w:rsidRPr="00DE4FB2" w:rsidRDefault="00BB5745"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w:t>
      </w:r>
      <w:r w:rsidR="00FA315C" w:rsidRPr="00DE4FB2">
        <w:rPr>
          <w:rFonts w:ascii="Times New Roman" w:eastAsia="Times New Roman" w:hAnsi="Times New Roman" w:cs="Times New Roman"/>
          <w:sz w:val="24"/>
          <w:szCs w:val="24"/>
          <w:lang w:eastAsia="ru-RU"/>
        </w:rPr>
        <w:t>имеющие почетные звания, удостоенные ведомственными наградами, Почетными грамотами;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применяющие инновационные методы работы;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 совмещающие работу с обучением, если обучение (профессиональная подготовка, переподготовка, повышение квалификации) обусловлено заключением дополнительного договора между работником и работодателем или является условием трудового договора;</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которым до наступления права на получение пенсии по старости осталось менее трех лет;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одинокие матери и отцы, воспитывающие детей до 16 лет;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родители, имеющие ребенка – инвалида в возрасте до 18 лет;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председатели первичных профсоюзных организаций;</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молодые специалисты, имеющие трудовой стаж менее одного года;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3.11. Работникам, высвобожденным из учреждения в связи с сокращением численности или штата, гарантируется после увольнения сохранение возможности пользоваться на правах работников учреждения возможностями учреждения.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3.12. Порядок и размеры возмещения расходов работникам, связанных со служебными командировками, определяются нормативными правовыми актами органа местного самоуправления (ч.3 ст.168 ТК РФ). </w:t>
      </w:r>
    </w:p>
    <w:p w:rsidR="00A14207" w:rsidRPr="00DE4FB2" w:rsidRDefault="00A14207"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p>
    <w:p w:rsidR="00A14207" w:rsidRPr="00DE4FB2" w:rsidRDefault="00A14207"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p>
    <w:p w:rsidR="00FA315C" w:rsidRPr="00DE4FB2" w:rsidRDefault="00FA315C" w:rsidP="00DE4FB2">
      <w:pPr>
        <w:autoSpaceDE w:val="0"/>
        <w:autoSpaceDN w:val="0"/>
        <w:adjustRightInd w:val="0"/>
        <w:spacing w:after="100" w:line="281" w:lineRule="atLeast"/>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IV. РАБОЧЕЕ ВРЕМЯ И ВРЕМЯ ОТДЫХА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4.1. Стороны пришли к соглашению о том, что режим рабочего времени и времени отдыха работников, условия и порядок установления учебной нагрузки педагогических работников регулируется нормами Приказа Минобрнауки России от 22.12.2014 №1601 «О 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 Приказа Минобрнауки России от 11.05.2016 №536 «Об утверждении Особенностей режима рабочего времени и времени отдыха педагогических и иных работников организаций, осуществляющих образовательную деятельность», настоящим коллективным договором, трудовыми договорами, правилами внутреннего трудового распорядка, а также иными локальными нормативными актами учреждения.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4.2. Стороны подтверждают, что:</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Педагогические работники, ведущие учебную нагрузку (</w:t>
      </w:r>
      <w:r w:rsidR="00144F5B" w:rsidRPr="00DE4FB2">
        <w:rPr>
          <w:rFonts w:ascii="Times New Roman" w:eastAsia="Times New Roman" w:hAnsi="Times New Roman" w:cs="Times New Roman"/>
          <w:sz w:val="24"/>
          <w:szCs w:val="24"/>
          <w:lang w:eastAsia="ru-RU"/>
        </w:rPr>
        <w:t>воспитательну</w:t>
      </w:r>
      <w:r w:rsidRPr="00DE4FB2">
        <w:rPr>
          <w:rFonts w:ascii="Times New Roman" w:eastAsia="Times New Roman" w:hAnsi="Times New Roman" w:cs="Times New Roman"/>
          <w:sz w:val="24"/>
          <w:szCs w:val="24"/>
          <w:lang w:eastAsia="ru-RU"/>
        </w:rPr>
        <w:t>ю работу), привлекаются к работе в учреждении в пределах установленного объема у</w:t>
      </w:r>
      <w:r w:rsidR="00144F5B" w:rsidRPr="00DE4FB2">
        <w:rPr>
          <w:rFonts w:ascii="Times New Roman" w:eastAsia="Times New Roman" w:hAnsi="Times New Roman" w:cs="Times New Roman"/>
          <w:sz w:val="24"/>
          <w:szCs w:val="24"/>
          <w:lang w:eastAsia="ru-RU"/>
        </w:rPr>
        <w:t>чебной нагрузки воспитательной</w:t>
      </w:r>
      <w:r w:rsidRPr="00DE4FB2">
        <w:rPr>
          <w:rFonts w:ascii="Times New Roman" w:eastAsia="Times New Roman" w:hAnsi="Times New Roman" w:cs="Times New Roman"/>
          <w:sz w:val="24"/>
          <w:szCs w:val="24"/>
          <w:lang w:eastAsia="ru-RU"/>
        </w:rPr>
        <w:t xml:space="preserve"> работы), выполнение которой ре</w:t>
      </w:r>
      <w:r w:rsidRPr="00DE4FB2">
        <w:rPr>
          <w:rFonts w:ascii="Times New Roman" w:eastAsia="Times New Roman" w:hAnsi="Times New Roman" w:cs="Times New Roman"/>
          <w:sz w:val="24"/>
          <w:szCs w:val="24"/>
          <w:lang w:eastAsia="ru-RU"/>
        </w:rPr>
        <w:softHyphen/>
        <w:t>гулируется расписанием учебных занятий.</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2. При установлении учебной нагрузки на новый учебный </w:t>
      </w:r>
      <w:r w:rsidR="00144F5B" w:rsidRPr="00DE4FB2">
        <w:rPr>
          <w:rFonts w:ascii="Times New Roman" w:eastAsia="Times New Roman" w:hAnsi="Times New Roman" w:cs="Times New Roman"/>
          <w:sz w:val="24"/>
          <w:szCs w:val="24"/>
          <w:lang w:eastAsia="ru-RU"/>
        </w:rPr>
        <w:t>год учителям (воспита</w:t>
      </w:r>
      <w:r w:rsidRPr="00DE4FB2">
        <w:rPr>
          <w:rFonts w:ascii="Times New Roman" w:eastAsia="Times New Roman" w:hAnsi="Times New Roman" w:cs="Times New Roman"/>
          <w:sz w:val="24"/>
          <w:szCs w:val="24"/>
          <w:lang w:eastAsia="ru-RU"/>
        </w:rPr>
        <w:t>телям), для которых данная образовательная организация является местом основной работы, сохраняются ее объем и преемственность преподавания предметов в классах.</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3. Объем учебной нагрузки, </w:t>
      </w:r>
      <w:r w:rsidR="00144F5B" w:rsidRPr="00DE4FB2">
        <w:rPr>
          <w:rFonts w:ascii="Times New Roman" w:eastAsia="Times New Roman" w:hAnsi="Times New Roman" w:cs="Times New Roman"/>
          <w:sz w:val="24"/>
          <w:szCs w:val="24"/>
          <w:lang w:eastAsia="ru-RU"/>
        </w:rPr>
        <w:t>установленный учителям (воспита</w:t>
      </w:r>
      <w:r w:rsidRPr="00DE4FB2">
        <w:rPr>
          <w:rFonts w:ascii="Times New Roman" w:eastAsia="Times New Roman" w:hAnsi="Times New Roman" w:cs="Times New Roman"/>
          <w:sz w:val="24"/>
          <w:szCs w:val="24"/>
          <w:lang w:eastAsia="ru-RU"/>
        </w:rPr>
        <w:t>телям) в начале учебного года, не может быть уменьшен по инициативе работодателя в текущем учебном году, а также при установлении ее на следующий учебный год, за исключением случаев уменьшения количества часов по учебным планам и программам, сокращения количества классов (групп).</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 Объем учебной нагрузки учителей (воспитателей) меньше нормы часов, за которую выплачивается ставка заработной платы, устанавливается только с письменного согласия педагогических работников.</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5. В случае изменения объёма учебной нагрузки на новый учебный год руководитель обязан письменно уведомить педагогического работника не позднее, чем за два месяца до момента изменения учебной нагрузки с указанием причины изменений и внести соответствующие изменения в трудовой договор с работником (за исключением случаев, когда изменение объема учебной нагрузки осуществляется по соглашению сторон трудового договора). </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6. Предоставление учебной нагрузки руководителю, его заместителям, руководителям структурного подразделения (филиала), а также педагогическим, руководящим и иным работникам других образовательных организаций, работникам предприятий, учреждений, организаций (включая работников органов управления образованием, методических </w:t>
      </w:r>
      <w:r w:rsidRPr="00DE4FB2">
        <w:rPr>
          <w:rFonts w:ascii="Times New Roman" w:eastAsia="Times New Roman" w:hAnsi="Times New Roman" w:cs="Times New Roman"/>
          <w:sz w:val="24"/>
          <w:szCs w:val="24"/>
          <w:lang w:eastAsia="ru-RU"/>
        </w:rPr>
        <w:lastRenderedPageBreak/>
        <w:t>кабинетов и др.) осуществляется с учетом мнения выборного профсоюзного органа и при условии, если учителя, для которых данная организация является местом основной работы, обеспечены учебной нагрузкой по своей специальности вобъеме не менее ставки.</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 Определение учебной нагрузки учителей, педагогов дополнительного образования, находящихся в отпуске по уходу за ребенком до достижения им возраста трех лет, осуществляется на общих основаниях в соответствии с главами I-IV Приказа Минобрнауки России от 22.12.2014</w:t>
      </w:r>
      <w:r w:rsidR="00A14207"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 1601 и распределяется между другими педагогическими работниками до выхода основного работника.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 Тарификация учителей, обучающих на дому длительно болеющих или хронически больных детей, осуществляется на общих основаниях на учебный год, т.е. по 31 августа.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9. В учреждении, помимо педагогических работников, устанавливается сокращенная продолжительность рабочего времени:</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не более 36 часов в неделю для женщин, работающих в сельской местности, если меньшая продолжительность рабочей недели не предусмотрена иными законодательными актами. При этом заработная плата выплачивается в том же размере, что и при полной продолжительности еженедельной работы;</w:t>
      </w:r>
    </w:p>
    <w:p w:rsidR="00FA315C" w:rsidRPr="00DE4FB2" w:rsidRDefault="00FA315C" w:rsidP="00DE4FB2">
      <w:pPr>
        <w:widowControl w:val="0"/>
        <w:autoSpaceDE w:val="0"/>
        <w:autoSpaceDN w:val="0"/>
        <w:adjustRightInd w:val="0"/>
        <w:spacing w:after="0" w:line="201" w:lineRule="atLeast"/>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не более 35 часов в неделю с сохранением полной оплаты труда для работников, являющихся инвалидами I или II группы.</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10. При составлении расписания занятий организация обязана исключить нерациональные затраты времени работников, ведущих учебную нагрузку, с тем, чтобы не нарушалась их непрерывная последовательность и не образовывались длительные перерывы между занятиями.</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 Длительные перерывы между занятиями при составлении расписания допускаются только по письменному заявлению работников, ведущих преподавательскую работу.</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 Вопрос возможности отсутствия работников (отдельных работников) на своих рабочих местах в случае простоя (временной приостановки работы по причинам экономического, технологического, технического или организационного характера) решается руководителем с учетом мнения выборного профсоюзного органа.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13. Отпуск за первый год работы, предоставляемый работнику по соглашению сторон до истечения шести месяцев работы (авансом), устанавливается полной продолжительности, определенной для этой должности, и оплачивается в полном размере за исключением случая, когда работник просит предоставить ему только часть отпуска</w:t>
      </w:r>
      <w:r w:rsidRPr="00DE4FB2">
        <w:rPr>
          <w:rFonts w:ascii="Times New Roman" w:eastAsia="Times New Roman" w:hAnsi="Times New Roman" w:cs="Times New Roman"/>
          <w:b/>
          <w:bCs/>
          <w:i/>
          <w:iCs/>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14. Исчисление продолжительности отпуска пропорционально проработанному времени допускается только в случае выплаты денежной компенсации при увольнении работника. Педагогическим работникам, проработавшим в рабочем году не менее 10 месяцев, денежная компенсация за неиспользованный отпуск при увольнении выплачивается исходя из установленной продолжительности отпуска.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15. Педагогические работники, в том числе работающие на условиях совместительства, имеют право на длительный отпуск не реже чем через каждые десять лет непрерывной педагогической работы. Правила и условия предоставления данного отпуска устанавливает Порядок, утвержденный Приказом Минобрнауки России от 31.05.2016 № 644.</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16. Длительный отпуск предоставляется педагогическому работнику по его заявлению и оформляется распорядительным актом учреждения. Работник обязан уведомить работодателя о намерении уйти в отпуск не менее чем за 30 календарных дней до ухода в отпуск.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17. В исключительных случаях, когда предоставление длительного отпуска работнику может неблагоприятно отразиться на нормальном ходе работы учреждения, допускается с согласия работника перенос отпуска на более поздний срок. При этом длительный отпуск должен быть предоставлен не позднее чем через 1 месяц.</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Предположительная продолжительность отпуска, а также возможность разделения его на части оговаривается между работником и работодателем, фиксируется в распорядительном акте учреждения. Работник вправе прервать длительный отпуск и выйти на свое рабочее </w:t>
      </w:r>
      <w:r w:rsidRPr="00DE4FB2">
        <w:rPr>
          <w:rFonts w:ascii="Times New Roman" w:eastAsia="Times New Roman" w:hAnsi="Times New Roman" w:cs="Times New Roman"/>
          <w:sz w:val="24"/>
          <w:szCs w:val="24"/>
          <w:lang w:eastAsia="ru-RU"/>
        </w:rPr>
        <w:lastRenderedPageBreak/>
        <w:t xml:space="preserve">место, предварительно письменно уведомив работодателя не менее чем за  15  календарных дня.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временной нетрудоспособности работника длительный отпуск должен быть продлен или перенесен на другой срок, определяемый работодателем с учетом пожеланий работника. Правило распространяется при предоставлении работнику оплачиваемого длительного отпуска.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По заявлению работника длительный отпуск может быть присоединен к ежегодному основному оплачиваемому отпуску.</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За счет средств, полученных организацией от приносящей доход деятельности, возможна оплата длительного отпуска. Условия и размер оплаты определяются работодателем с учетом мнения выборного профсоюзного органа, учетом имеющихся в учреждении средств и фиксируется в распорядительном акте учреждения о предоставлении длительного отпуска.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18. В целях реализации ст.101 и 119 ТК РФ и компенсации работникам образовательных организаций дополнительной нагрузки за эпизодическое привлечение к выполнению своих трудовых функций за пределами установленной для них продолжительности рабочего времени определены следующие должности работников, работающих с ненормированным рабочим днем: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руководитель (директор), руководитель структурного подразделения, филиала, заместитель руководителя;</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водитель.</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19. Работникам с ненормированным рабочим днем предоставляется ежегодный дополнительный оплачиваемый отпуск продол</w:t>
      </w:r>
      <w:r w:rsidR="00616EE8" w:rsidRPr="00DE4FB2">
        <w:rPr>
          <w:rFonts w:ascii="Times New Roman" w:eastAsia="Times New Roman" w:hAnsi="Times New Roman" w:cs="Times New Roman"/>
          <w:sz w:val="24"/>
          <w:szCs w:val="24"/>
          <w:lang w:eastAsia="ru-RU"/>
        </w:rPr>
        <w:t>жительностью 4 календарных дня</w:t>
      </w:r>
      <w:r w:rsidRPr="00DE4FB2">
        <w:rPr>
          <w:rFonts w:ascii="Times New Roman" w:eastAsia="Times New Roman" w:hAnsi="Times New Roman" w:cs="Times New Roman"/>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20. Предоставление ежегодных основного и дополнительных оплачиваемых отпусков осуществляется, как правило, по окончании учебного года в летний период в соответствии с графиком отпусков, утверждаемым работодателем с учетом мнения профкома не позднее чем за две недели до наступления календарного года, с учетом необходимости обеспечения нормальной работы учреждения и благоприятных условий для отдыха работников.</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21. По семейным обстоятельствам (рождение ребенка, регистрация брака, смерть близких родственников и др.) работнику по его письменному заявлению предоставляются дополнительные выходные дни</w:t>
      </w:r>
      <w:r w:rsidRPr="00DE4FB2">
        <w:rPr>
          <w:rFonts w:ascii="Times New Roman" w:eastAsia="Times New Roman" w:hAnsi="Times New Roman" w:cs="Times New Roman"/>
          <w:i/>
          <w:iCs/>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4.3. В случаях, когда по условиям работы работникам не может быть соблюдена установленная нормальная ежедневная или еженедельная продолжительность рабочего времени, устанавливается суммированный учет рабочего времени с продолжит</w:t>
      </w:r>
      <w:r w:rsidR="00F07062" w:rsidRPr="00DE4FB2">
        <w:rPr>
          <w:rFonts w:ascii="Times New Roman" w:eastAsia="Times New Roman" w:hAnsi="Times New Roman" w:cs="Times New Roman"/>
          <w:sz w:val="24"/>
          <w:szCs w:val="24"/>
          <w:lang w:eastAsia="ru-RU"/>
        </w:rPr>
        <w:t>ельностью учетного периода  до 10 часов</w:t>
      </w:r>
      <w:r w:rsidRPr="00DE4FB2">
        <w:rPr>
          <w:rFonts w:ascii="Times New Roman" w:eastAsia="Times New Roman" w:hAnsi="Times New Roman" w:cs="Times New Roman"/>
          <w:i/>
          <w:iCs/>
          <w:sz w:val="24"/>
          <w:szCs w:val="24"/>
          <w:lang w:eastAsia="ru-RU"/>
        </w:rPr>
        <w:t xml:space="preserve">. </w:t>
      </w:r>
      <w:r w:rsidRPr="00DE4FB2">
        <w:rPr>
          <w:rFonts w:ascii="Times New Roman" w:eastAsia="Times New Roman" w:hAnsi="Times New Roman" w:cs="Times New Roman"/>
          <w:sz w:val="24"/>
          <w:szCs w:val="24"/>
          <w:lang w:eastAsia="ru-RU"/>
        </w:rPr>
        <w:t>Учетный период для водителей, работающих по суммиро</w:t>
      </w:r>
      <w:r w:rsidR="00F07062" w:rsidRPr="00DE4FB2">
        <w:rPr>
          <w:rFonts w:ascii="Times New Roman" w:eastAsia="Times New Roman" w:hAnsi="Times New Roman" w:cs="Times New Roman"/>
          <w:sz w:val="24"/>
          <w:szCs w:val="24"/>
          <w:lang w:eastAsia="ru-RU"/>
        </w:rPr>
        <w:t xml:space="preserve">ванному учету рабочего времени </w:t>
      </w:r>
      <w:r w:rsidRPr="00DE4FB2">
        <w:rPr>
          <w:rFonts w:ascii="Times New Roman" w:eastAsia="Times New Roman" w:hAnsi="Times New Roman" w:cs="Times New Roman"/>
          <w:sz w:val="24"/>
          <w:szCs w:val="24"/>
          <w:lang w:eastAsia="ru-RU"/>
        </w:rPr>
        <w:t xml:space="preserve">- один месяц.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учете рабочего времени работников с суммированным учетом рабочего времени подсчет часов для оплаты сверхурочной работы за учетный период производится в соответствии с Информацией Минтруда РБ о норме рабочего времени в Республике Башкортостан на соответствующий календарный год.</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4.4. Работающие женщины, имеющие двух и более детей в возрасте до 12 лет, имеют первоочередное право на получение ежегодного отпуска в удобное для них время.</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4.5. Работнику, имеющему двух или более детей в возрасте до четырнадцати лет, работнику, имеющему ребенка-инвалида в возрасте до восемнадцати лет, одинокой матери, воспитывающей ребенка в возрасте до четырнадцати лет, отцу, воспитывающему ребенка в возрасте до четырнадцати лет без матери, работникам, осуществляющим уход за престарелыми родителями в возрасте 80 лет и старше, за членами семьи -</w:t>
      </w:r>
      <w:r w:rsidR="008D6C3F"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инвалидами с детства независимо от возраста, ежегодные дополнительные отпуска без сохранения заработной платы в удобное для них время продолжительностью до 14 календарных дней.</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4.6. Уменьшение или увеличение учебной нагрузки учителя, воспитателя в течение учебного года по сравнению с учебной нагрузкой, оговоренной в трудовом договоре, возможно только в случае:</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а) по взаимному согласию сторон;</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б)</w:t>
      </w:r>
      <w:r w:rsidR="008D6C3F"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по инициативе работодателя в случаях:                                                           − уменьшения количества часов по учебным планам и программам, сокращения количества классов (групп);                                                                − восстановления (по решению суда) на работе работника, ранее выполнявшего эту учебную нагрузку;</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возвращения на работу работника, прервавшего отпуск по уходу за ребенком до достижения им возраста трех лет, или после окончания этого отпуска;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выхода работника из длительного отпуска (сроком до 1 года).</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указанных в подпункте «б» случаях для изменения учебной нагрузки по инициативе работодателя согласие работника не требуется.</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4.8. В учреждении неполный рабочий день или неполная рабочая неделя устанавливаются в следующих случаях:</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по соглашению между работником и работодателем;</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−по просьбе беременной женщины, одного из родителей (опекуна, попечителя, законного представителя), имеющего ребенка в возрасте до 14 лет (ребенка-инвалида до восемнадцати лет), а также лица, осуществляющего уход за больным членом семьи в соответствии с медицинским заключением.</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4.9. </w:t>
      </w:r>
      <w:r w:rsidR="00391502" w:rsidRPr="00DE4FB2">
        <w:rPr>
          <w:rFonts w:ascii="Times New Roman" w:eastAsia="Times New Roman" w:hAnsi="Times New Roman" w:cs="Times New Roman"/>
          <w:sz w:val="24"/>
          <w:szCs w:val="24"/>
          <w:lang w:eastAsia="ru-RU"/>
        </w:rPr>
        <w:t xml:space="preserve">Работники </w:t>
      </w:r>
      <w:r w:rsidRPr="00DE4FB2">
        <w:rPr>
          <w:rFonts w:ascii="Times New Roman" w:eastAsia="Times New Roman" w:hAnsi="Times New Roman" w:cs="Times New Roman"/>
          <w:sz w:val="24"/>
          <w:szCs w:val="24"/>
          <w:lang w:eastAsia="ru-RU"/>
        </w:rPr>
        <w:t>привлекаются к дежурству в учреждении не ран</w:t>
      </w:r>
      <w:r w:rsidR="00391502" w:rsidRPr="00DE4FB2">
        <w:rPr>
          <w:rFonts w:ascii="Times New Roman" w:eastAsia="Times New Roman" w:hAnsi="Times New Roman" w:cs="Times New Roman"/>
          <w:sz w:val="24"/>
          <w:szCs w:val="24"/>
          <w:lang w:eastAsia="ru-RU"/>
        </w:rPr>
        <w:t>ее чем за 3</w:t>
      </w:r>
      <w:r w:rsidRPr="00DE4FB2">
        <w:rPr>
          <w:rFonts w:ascii="Times New Roman" w:eastAsia="Times New Roman" w:hAnsi="Times New Roman" w:cs="Times New Roman"/>
          <w:sz w:val="24"/>
          <w:szCs w:val="24"/>
          <w:lang w:eastAsia="ru-RU"/>
        </w:rPr>
        <w:t>0 минут до начала занятий и не позднее 20 мин</w:t>
      </w:r>
      <w:r w:rsidR="00391502" w:rsidRPr="00DE4FB2">
        <w:rPr>
          <w:rFonts w:ascii="Times New Roman" w:eastAsia="Times New Roman" w:hAnsi="Times New Roman" w:cs="Times New Roman"/>
          <w:sz w:val="24"/>
          <w:szCs w:val="24"/>
          <w:lang w:eastAsia="ru-RU"/>
        </w:rPr>
        <w:t>ут после окончания занятий</w:t>
      </w:r>
      <w:r w:rsidRPr="00DE4FB2">
        <w:rPr>
          <w:rFonts w:ascii="Times New Roman" w:eastAsia="Times New Roman" w:hAnsi="Times New Roman" w:cs="Times New Roman"/>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4.10. В дни недели, свободные для работников от проведения занятий по расписанию и выполнения непосредственно в учреждении иных должностных обязанностей, предусмотренных квалификационными характеристиками по занимаемой должности, а также от выполнения дополнительных видов работ за дополнительную оплату, обязательное присутствие в учреждении не требуется, учитель вправе использовать эти дни по своему усмотрению.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составлении расписания занятий, планов и графиков работ для вышеуказанных работников предусматривается свободный (методический) день с целью использования его для дополнительного профессионального образования, самообразования, подготовки к занятиям.</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4.11. Работа в выходные и нерабочие праздничные дни запрещена. Привлечение работников к работе в выходные и нерабочие праздничные дни допускается только в случаях, предусмотренных ст.113 ТК РФ, с их письменного согласия по письменному распоряжению работодателя.</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Работа в выходной и нерабочий праздничный день оплачивается в двойном размере в порядке, предусмотренном ст.153 ТК РФ. По желанию работника ему может быть предоставлен другой день отдыха. В этом случае работа в нерабочий праздничный день оплачивается в одинарном размере, а день отдыха оплате не подлежит.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4.12. Привлечение работников к выполнению работы, не предусмотренной трудовым договором, должностными инструкциями, допускается только по письменному распоряжению работодателя, с письменного согласия работника и с дополнительной оплатой в порядке, предусмотренном ст.151 ТК РФ.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4.13. Время осенних, зимних и весенних каникул, а также время летних каникул, не совпадающее с очередным отпуском, является рабочим временем педагогических и других работников.</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эти периоды педагогические работники привлекаются работодателем к педагогической и организационной работе в пределах времени, не превышающего их учебной нагрузки до начала каникул. График работы в каникулы утверждается приказом руководителя с учетом мнения профкома.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каникулярный период запрещено привлекать педагогических работников для выполнения хозяйственных работ, в том числе для ремонта и обслуживания помещений, зданий и сооружений.</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4.14. В каникулярное время учебно-вспомогательный и обслуживающий персонал привлекается к выполнению хозяйственных работ, не требующих специальных знаний </w:t>
      </w:r>
      <w:r w:rsidRPr="00DE4FB2">
        <w:rPr>
          <w:rFonts w:ascii="Times New Roman" w:eastAsia="Times New Roman" w:hAnsi="Times New Roman" w:cs="Times New Roman"/>
          <w:sz w:val="24"/>
          <w:szCs w:val="24"/>
          <w:lang w:eastAsia="ru-RU"/>
        </w:rPr>
        <w:lastRenderedPageBreak/>
        <w:t xml:space="preserve">(мелкий ремонт, работа на территории, охрана учреждения и др.), в пределах установленного им рабочего времени.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4.15. Работодатель предоставляет работнику по его письменному заявлению дополнительные дни отдыха (выходные дни) с сохранением заработной платы в следующих случаях:</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 рождении ребенка в семье - 1 календарный день;</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 связи с переездом на новое место жительства - 1 календарный день;</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для проводов детей в армию – 1 календарный день;</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 случае свадьбы работника (детей работника) - 3</w:t>
      </w:r>
      <w:r w:rsidR="00D2379E" w:rsidRPr="00DE4FB2">
        <w:rPr>
          <w:rFonts w:ascii="Times New Roman" w:eastAsia="Times New Roman" w:hAnsi="Times New Roman" w:cs="Times New Roman"/>
          <w:sz w:val="24"/>
          <w:szCs w:val="24"/>
          <w:lang w:eastAsia="ru-RU"/>
        </w:rPr>
        <w:t xml:space="preserve"> календарных дня</w:t>
      </w:r>
      <w:r w:rsidRPr="00DE4FB2">
        <w:rPr>
          <w:rFonts w:ascii="Times New Roman" w:eastAsia="Times New Roman" w:hAnsi="Times New Roman" w:cs="Times New Roman"/>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на похороны близких родственников - 3 календарных </w:t>
      </w:r>
      <w:r w:rsidR="00D2379E" w:rsidRPr="00DE4FB2">
        <w:rPr>
          <w:rFonts w:ascii="Times New Roman" w:eastAsia="Times New Roman" w:hAnsi="Times New Roman" w:cs="Times New Roman"/>
          <w:sz w:val="24"/>
          <w:szCs w:val="24"/>
          <w:lang w:eastAsia="ru-RU"/>
        </w:rPr>
        <w:t>дня</w:t>
      </w:r>
      <w:r w:rsidRPr="00DE4FB2">
        <w:rPr>
          <w:rFonts w:ascii="Times New Roman" w:eastAsia="Times New Roman" w:hAnsi="Times New Roman" w:cs="Times New Roman"/>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председателю первичной профсоюзной организации - 3</w:t>
      </w:r>
      <w:r w:rsidR="00D2379E" w:rsidRPr="00DE4FB2">
        <w:rPr>
          <w:rFonts w:ascii="Times New Roman" w:eastAsia="Times New Roman" w:hAnsi="Times New Roman" w:cs="Times New Roman"/>
          <w:sz w:val="24"/>
          <w:szCs w:val="24"/>
          <w:lang w:eastAsia="ru-RU"/>
        </w:rPr>
        <w:t>календарных дня</w:t>
      </w:r>
      <w:r w:rsidRPr="00DE4FB2">
        <w:rPr>
          <w:rFonts w:ascii="Times New Roman" w:eastAsia="Times New Roman" w:hAnsi="Times New Roman" w:cs="Times New Roman"/>
          <w:sz w:val="24"/>
          <w:szCs w:val="24"/>
          <w:lang w:eastAsia="ru-RU"/>
        </w:rPr>
        <w:t xml:space="preserve"> и членам профкома - 1 календарный день;</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при отсутствии в течение учебного года дней (листков) нетрудоспособности – </w:t>
      </w:r>
      <w:r w:rsidR="00D2379E" w:rsidRPr="00DE4FB2">
        <w:rPr>
          <w:rFonts w:ascii="Times New Roman" w:eastAsia="Times New Roman" w:hAnsi="Times New Roman" w:cs="Times New Roman"/>
          <w:sz w:val="24"/>
          <w:szCs w:val="24"/>
          <w:lang w:eastAsia="ru-RU"/>
        </w:rPr>
        <w:t>3 календарных дня</w:t>
      </w:r>
      <w:r w:rsidRPr="00DE4FB2">
        <w:rPr>
          <w:rFonts w:ascii="Times New Roman" w:eastAsia="Times New Roman" w:hAnsi="Times New Roman" w:cs="Times New Roman"/>
          <w:sz w:val="24"/>
          <w:szCs w:val="24"/>
          <w:lang w:eastAsia="ru-RU"/>
        </w:rPr>
        <w:t>.</w:t>
      </w:r>
    </w:p>
    <w:p w:rsidR="00E51249" w:rsidRPr="00DE4FB2" w:rsidRDefault="00E51249"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p>
    <w:p w:rsidR="00E51249" w:rsidRPr="00DE4FB2" w:rsidRDefault="00E51249"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p>
    <w:p w:rsidR="00FA315C" w:rsidRPr="00DE4FB2" w:rsidRDefault="00FA315C" w:rsidP="00DE4FB2">
      <w:pPr>
        <w:widowControl w:val="0"/>
        <w:autoSpaceDE w:val="0"/>
        <w:autoSpaceDN w:val="0"/>
        <w:adjustRightInd w:val="0"/>
        <w:spacing w:after="100" w:line="241" w:lineRule="atLeast"/>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V. ОПЛАТА ТРУДА И НОРМЫ ТРУДА</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5.1. В целях повышения социального статуса работников образования, престижа педагогической профессии стороны договорились приоритетным направлением на период действия коллективного договора считать неуклонное повышение и улучшение условий оплаты труда работников, в том числе проведение своевременной индексации их заработной платы, осуществление мер по недопущению и ликвидации задолженности по заработной плате.</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5.2. Стороны подтверждают:</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Система оплаты труда работников учреждения устанавливаются коллективным договором, локальными нормативными актами учреждения в соответствии с законодательством Российской Федерации и Республики Башкортостан, нормативными правовыми актами органа местного самоуправления. </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Порядок и условия оплаты труда работников, в том числе компенсационных выплат и выплат стимулирующего характера, из бюджетных средств и средств, полученных от приносящей доход деятельности, регулируются Положением об оплате труд</w:t>
      </w:r>
      <w:r w:rsidR="0043790D" w:rsidRPr="00DE4FB2">
        <w:rPr>
          <w:rFonts w:ascii="Times New Roman" w:eastAsia="Times New Roman" w:hAnsi="Times New Roman" w:cs="Times New Roman"/>
          <w:sz w:val="24"/>
          <w:szCs w:val="24"/>
          <w:lang w:eastAsia="ru-RU"/>
        </w:rPr>
        <w:t>а работников МОБУ Магинская</w:t>
      </w:r>
      <w:r w:rsidRPr="00DE4FB2">
        <w:rPr>
          <w:rFonts w:ascii="Times New Roman" w:eastAsia="Times New Roman" w:hAnsi="Times New Roman" w:cs="Times New Roman"/>
          <w:sz w:val="24"/>
          <w:szCs w:val="24"/>
          <w:lang w:eastAsia="ru-RU"/>
        </w:rPr>
        <w:t xml:space="preserve"> СОШ МР Караидельский райо</w:t>
      </w:r>
      <w:r w:rsidR="0043790D" w:rsidRPr="00DE4FB2">
        <w:rPr>
          <w:rFonts w:ascii="Times New Roman" w:eastAsia="Times New Roman" w:hAnsi="Times New Roman" w:cs="Times New Roman"/>
          <w:sz w:val="24"/>
          <w:szCs w:val="24"/>
          <w:lang w:eastAsia="ru-RU"/>
        </w:rPr>
        <w:t>н РБ филиала МОБУ Магинская</w:t>
      </w:r>
      <w:r w:rsidRPr="00DE4FB2">
        <w:rPr>
          <w:rFonts w:ascii="Times New Roman" w:eastAsia="Times New Roman" w:hAnsi="Times New Roman" w:cs="Times New Roman"/>
          <w:sz w:val="24"/>
          <w:szCs w:val="24"/>
          <w:lang w:eastAsia="ru-RU"/>
        </w:rPr>
        <w:t xml:space="preserve"> СОШ МР Караи</w:t>
      </w:r>
      <w:r w:rsidR="0043790D" w:rsidRPr="00DE4FB2">
        <w:rPr>
          <w:rFonts w:ascii="Times New Roman" w:eastAsia="Times New Roman" w:hAnsi="Times New Roman" w:cs="Times New Roman"/>
          <w:sz w:val="24"/>
          <w:szCs w:val="24"/>
          <w:lang w:eastAsia="ru-RU"/>
        </w:rPr>
        <w:t>дельский район РБ Магинский</w:t>
      </w:r>
      <w:r w:rsidRPr="00DE4FB2">
        <w:rPr>
          <w:rFonts w:ascii="Times New Roman" w:eastAsia="Times New Roman" w:hAnsi="Times New Roman" w:cs="Times New Roman"/>
          <w:sz w:val="24"/>
          <w:szCs w:val="24"/>
          <w:lang w:eastAsia="ru-RU"/>
        </w:rPr>
        <w:t xml:space="preserve"> детский сад </w:t>
      </w:r>
      <w:r w:rsidR="00E65E47" w:rsidRPr="00DE4FB2">
        <w:rPr>
          <w:rFonts w:ascii="Times New Roman" w:eastAsia="Times New Roman" w:hAnsi="Times New Roman" w:cs="Times New Roman"/>
          <w:sz w:val="24"/>
          <w:szCs w:val="24"/>
          <w:lang w:eastAsia="ru-RU"/>
        </w:rPr>
        <w:t xml:space="preserve">МР Караидельский район РБ </w:t>
      </w:r>
      <w:r w:rsidRPr="00DE4FB2">
        <w:rPr>
          <w:rFonts w:ascii="Times New Roman" w:eastAsia="Times New Roman" w:hAnsi="Times New Roman" w:cs="Times New Roman"/>
          <w:sz w:val="24"/>
          <w:szCs w:val="24"/>
          <w:lang w:eastAsia="ru-RU"/>
        </w:rPr>
        <w:t xml:space="preserve">утверждаемым работодателем по согласованию  с профкомом. </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Размеры и условия осуществления иных стимулирующих выплат устанавливаются По</w:t>
      </w:r>
      <w:r w:rsidR="00B042F1" w:rsidRPr="00DE4FB2">
        <w:rPr>
          <w:rFonts w:ascii="Times New Roman" w:eastAsia="Times New Roman" w:hAnsi="Times New Roman" w:cs="Times New Roman"/>
          <w:sz w:val="24"/>
          <w:szCs w:val="24"/>
          <w:lang w:eastAsia="ru-RU"/>
        </w:rPr>
        <w:t>ложением об оценке эффективности деятельности педагогических работников</w:t>
      </w:r>
      <w:r w:rsidR="0043790D" w:rsidRPr="00DE4FB2">
        <w:rPr>
          <w:rFonts w:ascii="Times New Roman" w:eastAsia="Times New Roman" w:hAnsi="Times New Roman" w:cs="Times New Roman"/>
          <w:sz w:val="24"/>
          <w:szCs w:val="24"/>
          <w:lang w:eastAsia="ru-RU"/>
        </w:rPr>
        <w:t xml:space="preserve"> МОБУ Магинская</w:t>
      </w:r>
      <w:r w:rsidRPr="00DE4FB2">
        <w:rPr>
          <w:rFonts w:ascii="Times New Roman" w:eastAsia="Times New Roman" w:hAnsi="Times New Roman" w:cs="Times New Roman"/>
          <w:sz w:val="24"/>
          <w:szCs w:val="24"/>
          <w:lang w:eastAsia="ru-RU"/>
        </w:rPr>
        <w:t xml:space="preserve"> СОШ МР Караидельский район </w:t>
      </w:r>
      <w:r w:rsidR="0043790D" w:rsidRPr="00DE4FB2">
        <w:rPr>
          <w:rFonts w:ascii="Times New Roman" w:eastAsia="Times New Roman" w:hAnsi="Times New Roman" w:cs="Times New Roman"/>
          <w:sz w:val="24"/>
          <w:szCs w:val="24"/>
          <w:lang w:eastAsia="ru-RU"/>
        </w:rPr>
        <w:t>РБ</w:t>
      </w:r>
      <w:r w:rsidRPr="00DE4FB2">
        <w:rPr>
          <w:rFonts w:ascii="Times New Roman" w:eastAsia="Times New Roman" w:hAnsi="Times New Roman" w:cs="Times New Roman"/>
          <w:sz w:val="24"/>
          <w:szCs w:val="24"/>
          <w:lang w:eastAsia="ru-RU"/>
        </w:rPr>
        <w:t>, определяющим основания для начисления выплат и их периодичность.</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наличии средств работникам может оказываться материальная помощь в соответствии с Положением об оказании материальной помощи.</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разработке учреждением и внесении изменений в Положение об оплате труда работников учреждения условия, порядок и размеры оплаты их труда, в том числе размеры компенсационных и стимулирующих выплат, не могут быть ухудшены по сравнению с предусмотренными в Положении об оплате труда работников государственных учреждений образования Республики Башкортостан, утвержденного Постановлением Правительства РБ от 27.10.2008 №374 и в Положении об оплате труда</w:t>
      </w:r>
      <w:r w:rsidR="00960A4A" w:rsidRPr="00DE4FB2">
        <w:rPr>
          <w:rFonts w:ascii="Times New Roman" w:eastAsia="Times New Roman" w:hAnsi="Times New Roman" w:cs="Times New Roman"/>
          <w:sz w:val="24"/>
          <w:szCs w:val="24"/>
          <w:lang w:eastAsia="ru-RU"/>
        </w:rPr>
        <w:t xml:space="preserve"> работников  МОБУ Магинская</w:t>
      </w:r>
      <w:r w:rsidRPr="00DE4FB2">
        <w:rPr>
          <w:rFonts w:ascii="Times New Roman" w:eastAsia="Times New Roman" w:hAnsi="Times New Roman" w:cs="Times New Roman"/>
          <w:sz w:val="24"/>
          <w:szCs w:val="24"/>
          <w:lang w:eastAsia="ru-RU"/>
        </w:rPr>
        <w:t xml:space="preserve"> СОШ МР Караидельский район РБ. </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изменении организационно-правовой формы учреждения, системы, условий, порядка и размеров оплаты труда заработная плата работников (без учета премий и стимулирующих выплат) не может быть ниже заработной платы (без учета премий и стимулирующих выплат), выплачиваемой до этих изменений, при условии сохранения объема должностных обязанностей работников и выполнения ими работ той же квалификации.</w:t>
      </w:r>
    </w:p>
    <w:p w:rsidR="00FA315C" w:rsidRPr="00DE4FB2" w:rsidRDefault="00FA315C" w:rsidP="00DE4FB2">
      <w:pPr>
        <w:numPr>
          <w:ilvl w:val="0"/>
          <w:numId w:val="6"/>
        </w:numPr>
        <w:tabs>
          <w:tab w:val="left" w:pos="1080"/>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При разработке Положения о порядке и условиях выплат стимулирующего характера, определении показателей и критериев эффективности работы в целях осуществления стимулирования качественного труда работников учитываются принципы:</w:t>
      </w:r>
    </w:p>
    <w:p w:rsidR="00FA315C" w:rsidRPr="00DE4FB2" w:rsidRDefault="00FA315C" w:rsidP="00DE4FB2">
      <w:pPr>
        <w:tabs>
          <w:tab w:val="left" w:pos="1080"/>
        </w:tabs>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размер вознаграждения работника должен определяться на основе объективной оценки результатов его труда (принцип объективности);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работник должен знать, какое вознаграждение он получит в зависимости от результатов своего труда (принцип предсказуемости);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вознаграждение должно быть адекватно трудовому вкладу каждого работника в результат деятельности всего учреждения, его опыту и уровню квалификации (принцип адекватности);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вознаграждение должно следовать за достижением результата (принцип своевременности);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правила определения вознаграждения должны быть понятны каждому работнику (принципы доступности, справедливости);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принятие решений о выплатах и их размерах должны осуществляться по согласованию с выборным органом первичной профсоюзной организации (принцип прозрачности).</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8. Месячная заработная плата работника, отработавшего за этот период норму рабочего времени и выполнившего нормы труда, не может быть ниже размера минимальной заработной платы или минимального размера оплаты труда (при расчете применяется более высокий размер оплаты, установленный за норму труда на данный период времени). </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Месячная оплата труда работников не ниже минимальной заработной платы или минимального размера оплаты труда пропорционально отработанному времени осуществляется в рамках каждого трудового договора, в т.ч. заключенного о работе на условиях совместительства. </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Оплата сверхурочной работы в заработной плате работника при доведении ее до минимальной заработной платы не учитываются.</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9. Оплата труда работников, занятых на работах с вредными и (или) опасными условиями труда, производится по результатам аттестации рабочих мест, специальной оценки условий труда в повышенном размере по сравнению с тарифными ставками (окладами), установленными для различных видов работ с нормальными условиями труда. При этом минимальный размер повышения оплаты труда работникам, занятым на таких работах, не может быть менее 15% тарифной ставки (оклада), установленной для работ с нормальными условиями труда.</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До проведения в установленном порядке специальной оценки условий труда работникам, занятым на работах с вредными и опасными условиями труда, выполняющим работу, включенную в Перечни работ с неблагоприятными условиями труда, утвержденные приказом Гособразования СССР от 20.08.1990 25 № 579, устанавливается компенсационная выплата в размере 15% тарифной ставки (оклада). Конкретный размер выплаты работнику определяется в зависимости от продолжительности его работы в неблагоприятных условиях труда.</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Установленные работнику размеры и условия повышенной оплаты труда на работах с вредными условиями труда не могут быть отменены (изменены) без проведения специальной оценки условий труда при определении полного соответствия рабочего места и без фактического улучшения условий труда работника на рабочем месте</w:t>
      </w:r>
      <w:r w:rsidRPr="00DE4FB2">
        <w:rPr>
          <w:rFonts w:ascii="Times New Roman" w:eastAsia="Times New Roman" w:hAnsi="Times New Roman" w:cs="Times New Roman"/>
          <w:bCs/>
          <w:sz w:val="24"/>
          <w:szCs w:val="24"/>
          <w:lang w:eastAsia="ru-RU"/>
        </w:rPr>
        <w:t>.</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10. Каждый час работы в ночное время оплачивается в полуторном размере. Ночным считается время с 22 часов до 6 часов.</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11. Сверхурочная работа оплачивается за первые два часа работы в полуторном размере, за последующие часы – в двойном размере.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12. Педагогическим работникам устанавливаются повышающие коэффициенты за квалификационную категорию (стаж педагогической работы), высшее профессиональное образование, за работу, не входящую в должностные обязанности работников (проверка </w:t>
      </w:r>
      <w:r w:rsidRPr="00DE4FB2">
        <w:rPr>
          <w:rFonts w:ascii="Times New Roman" w:eastAsia="Times New Roman" w:hAnsi="Times New Roman" w:cs="Times New Roman"/>
          <w:sz w:val="24"/>
          <w:szCs w:val="24"/>
          <w:lang w:eastAsia="ru-RU"/>
        </w:rPr>
        <w:lastRenderedPageBreak/>
        <w:t xml:space="preserve">письменных работ, классное руководство, заведование кабинетами и др.), конкретные размеры которых определяются положением об оплате труда учреждения, но не ниже предусмотренных Положением об оплате труда работников муниципальных образовательных учреждений. Выплаты по повышающим коэффициентам за квалификационную категорию (стаж работы), высшее образование, классное руководство; проверку письменных работ по русскому, национальным языкам и литературе, математике, иностранным языкам, а также основным учителям начальных классов являются обязательными. </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13. Оплата труда учителей при объединении начальных классов в классы-комплекты производится по тарификации за фактическое количество часов учебной нагрузки в неделю с классами, входящими в класс-комплект. При этом режим работы учителя регулируется правилами внутреннего трудового распорядка, учебными планами, графиками учебных занятий, расписанием занятий, рабочими планами учителя. </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Порядо</w:t>
      </w:r>
      <w:r w:rsidR="00391502" w:rsidRPr="00DE4FB2">
        <w:rPr>
          <w:rFonts w:ascii="Times New Roman" w:eastAsia="Times New Roman" w:hAnsi="Times New Roman" w:cs="Times New Roman"/>
          <w:sz w:val="24"/>
          <w:szCs w:val="24"/>
          <w:lang w:eastAsia="ru-RU"/>
        </w:rPr>
        <w:t>к объединения обучающихся первого уровня</w:t>
      </w:r>
      <w:r w:rsidRPr="00DE4FB2">
        <w:rPr>
          <w:rFonts w:ascii="Times New Roman" w:eastAsia="Times New Roman" w:hAnsi="Times New Roman" w:cs="Times New Roman"/>
          <w:sz w:val="24"/>
          <w:szCs w:val="24"/>
          <w:lang w:eastAsia="ru-RU"/>
        </w:rPr>
        <w:t xml:space="preserve"> образования в классы-комплекты, их наполняемость должны соответствовать СанПиН 2.4.2.2821-10.</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14. В заработную плату работников, осуществляющих работу на условиях внутреннего и внешнего совместительства, работников, замещающих отсутствующих педагогических работников, в том числе на условиях почасовой оплаты за фактически отработанное время, работников из числа административно-управленческого и учебно-вспомогательного персонала, ведущих педагогическую работу, включаются соответствующие компенсационные и стимулирующие выплаты. </w:t>
      </w:r>
    </w:p>
    <w:p w:rsidR="00494CE8" w:rsidRPr="00DE4FB2" w:rsidRDefault="00494CE8" w:rsidP="00DE4FB2">
      <w:pPr>
        <w:widowControl w:val="0"/>
        <w:autoSpaceDE w:val="0"/>
        <w:autoSpaceDN w:val="0"/>
        <w:adjustRightInd w:val="0"/>
        <w:spacing w:after="0" w:line="201" w:lineRule="atLeast"/>
        <w:ind w:firstLine="709"/>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15. Переработка рабочего времени воспитателей, помощников воспитателей, младших воспитателей вследствие неявки сменяющего работника или родителей является сверхурочной работой, оплачиваемой в повышенном размере: за первые два часа работы в полуторном размере, за последующие часы – в двойном размере (ст.152 ТК РФ).</w:t>
      </w:r>
    </w:p>
    <w:p w:rsidR="00494CE8" w:rsidRPr="00DE4FB2" w:rsidRDefault="00494CE8" w:rsidP="00DE4FB2">
      <w:pPr>
        <w:widowControl w:val="0"/>
        <w:autoSpaceDE w:val="0"/>
        <w:autoSpaceDN w:val="0"/>
        <w:adjustRightInd w:val="0"/>
        <w:spacing w:after="0" w:line="201" w:lineRule="atLeast"/>
        <w:ind w:firstLine="709"/>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16. Оплата труда воспитателя за выполнение обязанностей временно отсутствующего другого воспитателя данной группы производится за фактически отработанное время в одинарном размере. При этом на сумму заработной платы, начисленную за фактически замещенные часы, начисляются соответствующие компенсационные и стимулирующие выплаты.</w:t>
      </w:r>
    </w:p>
    <w:p w:rsidR="00494CE8" w:rsidRPr="00DE4FB2" w:rsidRDefault="00494CE8" w:rsidP="00DE4FB2">
      <w:pPr>
        <w:widowControl w:val="0"/>
        <w:autoSpaceDE w:val="0"/>
        <w:autoSpaceDN w:val="0"/>
        <w:adjustRightInd w:val="0"/>
        <w:spacing w:after="0" w:line="201" w:lineRule="atLeast"/>
        <w:ind w:firstLine="709"/>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17. Помощникам воспитателей, младшим воспитателям за непосредственное осуществление воспитательских функций в процессе проведения с детьми занятий, оздоровительных мероприятий, приобщения детей к труду, привития им санитарно-гигиенических навыков устанавливается повышающий коэффициент к окладу в размере 0,30.</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18</w:t>
      </w:r>
      <w:r w:rsidR="00FA315C" w:rsidRPr="00DE4FB2">
        <w:rPr>
          <w:rFonts w:ascii="Times New Roman" w:eastAsia="Times New Roman" w:hAnsi="Times New Roman" w:cs="Times New Roman"/>
          <w:sz w:val="24"/>
          <w:szCs w:val="24"/>
          <w:lang w:eastAsia="ru-RU"/>
        </w:rPr>
        <w:t>. Молодым специалистам – педагогическим работникам, впервые приступившим к работе после окончания образовательных организаций высшего образования, профессиональных образовательных организаций, устанавливается повышающий коэффициент к ставке заработной плате (окладу) в размере 0,2 за фактическую нагрузку в течение 3 лет на условиях или до установления квалификационной категории, предусмотренных разделом X «Дополнительные гарантии молодежи» коллективного договора.</w:t>
      </w:r>
    </w:p>
    <w:p w:rsidR="00FA315C" w:rsidRPr="00DE4FB2" w:rsidRDefault="00494CE8"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19</w:t>
      </w:r>
      <w:r w:rsidR="00FA315C" w:rsidRPr="00DE4FB2">
        <w:rPr>
          <w:rFonts w:ascii="Times New Roman" w:eastAsia="Times New Roman" w:hAnsi="Times New Roman" w:cs="Times New Roman"/>
          <w:sz w:val="24"/>
          <w:szCs w:val="24"/>
          <w:lang w:eastAsia="ru-RU"/>
        </w:rPr>
        <w:t>. Педагогическим работникам, исполняющим обязанности вр</w:t>
      </w:r>
      <w:r w:rsidR="00960A4A" w:rsidRPr="00DE4FB2">
        <w:rPr>
          <w:rFonts w:ascii="Times New Roman" w:eastAsia="Times New Roman" w:hAnsi="Times New Roman" w:cs="Times New Roman"/>
          <w:sz w:val="24"/>
          <w:szCs w:val="24"/>
          <w:lang w:eastAsia="ru-RU"/>
        </w:rPr>
        <w:t>еменно отсутствующего работника</w:t>
      </w:r>
      <w:r w:rsidR="00FA315C" w:rsidRPr="00DE4FB2">
        <w:rPr>
          <w:rFonts w:ascii="Times New Roman" w:eastAsia="Times New Roman" w:hAnsi="Times New Roman" w:cs="Times New Roman"/>
          <w:sz w:val="24"/>
          <w:szCs w:val="24"/>
          <w:lang w:eastAsia="ru-RU"/>
        </w:rPr>
        <w:t xml:space="preserve">, устанавливается доплата,  размер которой определяется по соглашению сторон и с учетом содержания и объема дополнительной работы. </w:t>
      </w:r>
    </w:p>
    <w:p w:rsidR="00FA315C" w:rsidRPr="00DE4FB2" w:rsidRDefault="00494CE8"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20</w:t>
      </w:r>
      <w:r w:rsidR="00FA315C" w:rsidRPr="00DE4FB2">
        <w:rPr>
          <w:rFonts w:ascii="Times New Roman" w:eastAsia="Times New Roman" w:hAnsi="Times New Roman" w:cs="Times New Roman"/>
          <w:sz w:val="24"/>
          <w:szCs w:val="24"/>
          <w:lang w:eastAsia="ru-RU"/>
        </w:rPr>
        <w:t xml:space="preserve">. При осуществлении единовременных выплат в соответствии с решениями органов государственной власти и органов местного самоуправления данные выплаты производятся также работникам, находящимся в отпусках по уходу за ребенком до достижения им возраста полутора и трех лет (за счет средств, полученных от приносящей доход деятельности). </w:t>
      </w:r>
    </w:p>
    <w:p w:rsidR="00FA315C" w:rsidRPr="00DE4FB2" w:rsidRDefault="00494CE8"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21</w:t>
      </w:r>
      <w:r w:rsidR="00FA315C" w:rsidRPr="00DE4FB2">
        <w:rPr>
          <w:rFonts w:ascii="Times New Roman" w:eastAsia="Times New Roman" w:hAnsi="Times New Roman" w:cs="Times New Roman"/>
          <w:sz w:val="24"/>
          <w:szCs w:val="24"/>
          <w:lang w:eastAsia="ru-RU"/>
        </w:rPr>
        <w:t>. Не допускается выплата заработной платы в размере ниже ставки заработной платы педагогическим работникам, не имеющим полной учебной нагрузки, при условии их догрузки до установленной нормы часов другой педагогической работой.</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Работники предупреждаются об отсутствии возможности обеспечения их полной учебной нагрузкой и о формах догрузки другой педагогической работой до установленной им полной нормы не позднее, чем за два месяца.</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22</w:t>
      </w:r>
      <w:r w:rsidR="00FA315C" w:rsidRPr="00DE4FB2">
        <w:rPr>
          <w:rFonts w:ascii="Times New Roman" w:eastAsia="Times New Roman" w:hAnsi="Times New Roman" w:cs="Times New Roman"/>
          <w:sz w:val="24"/>
          <w:szCs w:val="24"/>
          <w:lang w:eastAsia="ru-RU"/>
        </w:rPr>
        <w:t xml:space="preserve">. Оплата труда педагогических и других работников, ведущих учебную нагрузку, за время работы в период каникул производится из расчета заработной платы, установленной при тарификации. </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23</w:t>
      </w:r>
      <w:r w:rsidR="00FA315C" w:rsidRPr="00DE4FB2">
        <w:rPr>
          <w:rFonts w:ascii="Times New Roman" w:eastAsia="Times New Roman" w:hAnsi="Times New Roman" w:cs="Times New Roman"/>
          <w:sz w:val="24"/>
          <w:szCs w:val="24"/>
          <w:lang w:eastAsia="ru-RU"/>
        </w:rPr>
        <w:t>. Оплата труда педагогических работников в период отмены учебных занятий (образовательного процесса) по санитарно-эпидемиологическим, климатическим и другим основаниям производится из расчета заработной платы, установленной при тарификации, предшествующей периоду, с которым связана отмена учебных занятий (образовательного процесса).</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24</w:t>
      </w:r>
      <w:r w:rsidR="00FA315C" w:rsidRPr="00DE4FB2">
        <w:rPr>
          <w:rFonts w:ascii="Times New Roman" w:eastAsia="Times New Roman" w:hAnsi="Times New Roman" w:cs="Times New Roman"/>
          <w:sz w:val="24"/>
          <w:szCs w:val="24"/>
          <w:lang w:eastAsia="ru-RU"/>
        </w:rPr>
        <w:t>. За педагогическими работниками, привлекаемыми в период, не совпадающий с их отпуском, к работе в лагерях с дневным пребыванием детей, в пределах установленного им до начала каникул объема учебной нагрузки сохраняется заработная плата, предусмотренная тарификацией. В случае привлечения педагогических работников (с их согласия) к этой работе сверх указанного времени им производится оплата за фактически отработанное время.</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25</w:t>
      </w:r>
      <w:r w:rsidR="00FA315C" w:rsidRPr="00DE4FB2">
        <w:rPr>
          <w:rFonts w:ascii="Times New Roman" w:eastAsia="Times New Roman" w:hAnsi="Times New Roman" w:cs="Times New Roman"/>
          <w:sz w:val="24"/>
          <w:szCs w:val="24"/>
          <w:lang w:eastAsia="ru-RU"/>
        </w:rPr>
        <w:t>. Работникам, награжденным ведомственными наградами (в т.ч. медалями, почетными званиями, отраслевыми нагрудными знаками и другими наградами), устанавливается повышающий коэффициент к оплате за фактическую нагрузку в размере 10%.</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26</w:t>
      </w:r>
      <w:r w:rsidR="00FA315C" w:rsidRPr="00DE4FB2">
        <w:rPr>
          <w:rFonts w:ascii="Times New Roman" w:eastAsia="Times New Roman" w:hAnsi="Times New Roman" w:cs="Times New Roman"/>
          <w:sz w:val="24"/>
          <w:szCs w:val="24"/>
          <w:lang w:eastAsia="ru-RU"/>
        </w:rPr>
        <w:t xml:space="preserve">. Экономия фонда оплаты труда направляется на установление иных стимулирующих выплат, премирование, оказание материальной помощи работникам, что фиксируется в соответствующих локальных нормативных актах учреждения. </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27</w:t>
      </w:r>
      <w:r w:rsidR="00FA315C" w:rsidRPr="00DE4FB2">
        <w:rPr>
          <w:rFonts w:ascii="Times New Roman" w:eastAsia="Times New Roman" w:hAnsi="Times New Roman" w:cs="Times New Roman"/>
          <w:sz w:val="24"/>
          <w:szCs w:val="24"/>
          <w:lang w:eastAsia="ru-RU"/>
        </w:rPr>
        <w:t xml:space="preserve">. Заработная плата выплачивается не реже чем каждые полмесяца. Дни выдачи заработной платы – 6 числа и 21 числа каждого месяца. Указанные дни даты выплаты заработной платы закрепляются также правилами внутреннего трудового распорядка и трудовым договором с работником. </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28</w:t>
      </w:r>
      <w:r w:rsidR="00FA315C" w:rsidRPr="00DE4FB2">
        <w:rPr>
          <w:rFonts w:ascii="Times New Roman" w:eastAsia="Times New Roman" w:hAnsi="Times New Roman" w:cs="Times New Roman"/>
          <w:sz w:val="24"/>
          <w:szCs w:val="24"/>
          <w:lang w:eastAsia="ru-RU"/>
        </w:rPr>
        <w:t>. В случае задержки выплаты заработной платы на срок более 15 дней или выплаты заработной платы не в полном объеме, работник имеет право приостановить работу на весь период до выплаты задержанной суммы, известив об этом работодателя в письменной форме. При этом он не может быть подвергнут дисциплинарному взысканию.</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29</w:t>
      </w:r>
      <w:r w:rsidR="00FA315C" w:rsidRPr="00DE4FB2">
        <w:rPr>
          <w:rFonts w:ascii="Times New Roman" w:eastAsia="Times New Roman" w:hAnsi="Times New Roman" w:cs="Times New Roman"/>
          <w:sz w:val="24"/>
          <w:szCs w:val="24"/>
          <w:lang w:eastAsia="ru-RU"/>
        </w:rPr>
        <w:t>. Работодатель обязан возместить работнику, вынужденно приостановившему работу в связи с задержкой выплаты заработной платы на срок более 15 дней, не полученный им заработок за весь период задержки, а также средний заработок за период приостановления им исполнения трудовых обязанностей.</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30</w:t>
      </w:r>
      <w:r w:rsidR="00FA315C" w:rsidRPr="00DE4FB2">
        <w:rPr>
          <w:rFonts w:ascii="Times New Roman" w:eastAsia="Times New Roman" w:hAnsi="Times New Roman" w:cs="Times New Roman"/>
          <w:sz w:val="24"/>
          <w:szCs w:val="24"/>
          <w:lang w:eastAsia="ru-RU"/>
        </w:rPr>
        <w:t>. При нарушении установленного срока выплаты заработной платы, оплаты отпуска, выплат при увольнении и других выплат, причитающихся работнику, в том числе в случае приостановки работы, ему причитается денежная компенсация в размере 1 % от невыплаченных в срок сумм за каждый день задержки, начиная со следующего дня после установленного срока выплаты заработной платы по день фактического расчета включительно</w:t>
      </w:r>
      <w:r w:rsidR="00FA315C" w:rsidRPr="00DE4FB2">
        <w:rPr>
          <w:rFonts w:ascii="Times New Roman" w:eastAsia="Times New Roman" w:hAnsi="Times New Roman" w:cs="Times New Roman"/>
          <w:i/>
          <w:iCs/>
          <w:sz w:val="24"/>
          <w:szCs w:val="24"/>
          <w:lang w:eastAsia="ru-RU"/>
        </w:rPr>
        <w:t>.</w:t>
      </w:r>
    </w:p>
    <w:p w:rsidR="00FA315C" w:rsidRPr="00DE4FB2" w:rsidRDefault="00494CE8"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31</w:t>
      </w:r>
      <w:r w:rsidR="00FA315C" w:rsidRPr="00DE4FB2">
        <w:rPr>
          <w:rFonts w:ascii="Times New Roman" w:eastAsia="Times New Roman" w:hAnsi="Times New Roman" w:cs="Times New Roman"/>
          <w:sz w:val="24"/>
          <w:szCs w:val="24"/>
          <w:lang w:eastAsia="ru-RU"/>
        </w:rPr>
        <w:t>. Изменение условий оплаты труда, происходит: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 присвоении квалификационной категории – со дня вынесения решения аттестационной комиссией;</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 увеличении стажа работы – с даты достижения стажа работы;</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 присвоении почетного звания – со дня присвоения почетного звания уполномоченным органом.</w:t>
      </w:r>
    </w:p>
    <w:p w:rsidR="00FA315C" w:rsidRPr="00DE4FB2" w:rsidRDefault="00494CE8"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32</w:t>
      </w:r>
      <w:r w:rsidR="00FA315C" w:rsidRPr="00DE4FB2">
        <w:rPr>
          <w:rFonts w:ascii="Times New Roman" w:eastAsia="Times New Roman" w:hAnsi="Times New Roman" w:cs="Times New Roman"/>
          <w:sz w:val="24"/>
          <w:szCs w:val="24"/>
          <w:lang w:eastAsia="ru-RU"/>
        </w:rPr>
        <w:t>. Работодатель ежемесячно выдает работникам на руки расчетные листы в доступном для работников формате, включающие информацию о составных частях причитающейся заработной платы за соответствующий период, размерах и основаниях произведенных удержаний, а также об общей денежной сумме, подлежащей выплате. В расчетных листках каждого работника отражаются суммы начисленных в его пользу страховых взносов в Пенсионный фонд РФ за соответствующий период. Форма расчетного листка утверждается работодателем с учетом мнения профкома и является приложением к данному коллек</w:t>
      </w:r>
      <w:r w:rsidR="00031FE6" w:rsidRPr="00DE4FB2">
        <w:rPr>
          <w:rFonts w:ascii="Times New Roman" w:eastAsia="Times New Roman" w:hAnsi="Times New Roman" w:cs="Times New Roman"/>
          <w:sz w:val="24"/>
          <w:szCs w:val="24"/>
          <w:lang w:eastAsia="ru-RU"/>
        </w:rPr>
        <w:t>тивному д</w:t>
      </w:r>
      <w:r w:rsidR="0001612D" w:rsidRPr="00DE4FB2">
        <w:rPr>
          <w:rFonts w:ascii="Times New Roman" w:eastAsia="Times New Roman" w:hAnsi="Times New Roman" w:cs="Times New Roman"/>
          <w:sz w:val="24"/>
          <w:szCs w:val="24"/>
          <w:lang w:eastAsia="ru-RU"/>
        </w:rPr>
        <w:t>оговору (Приложение № 5</w:t>
      </w:r>
      <w:r w:rsidR="00FA315C" w:rsidRPr="00DE4FB2">
        <w:rPr>
          <w:rFonts w:ascii="Times New Roman" w:eastAsia="Times New Roman" w:hAnsi="Times New Roman" w:cs="Times New Roman"/>
          <w:sz w:val="24"/>
          <w:szCs w:val="24"/>
          <w:lang w:eastAsia="ru-RU"/>
        </w:rPr>
        <w:t>).</w:t>
      </w:r>
    </w:p>
    <w:p w:rsidR="00FA315C" w:rsidRPr="00DE4FB2" w:rsidRDefault="00494CE8"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33</w:t>
      </w:r>
      <w:r w:rsidR="00FA315C" w:rsidRPr="00DE4FB2">
        <w:rPr>
          <w:rFonts w:ascii="Times New Roman" w:eastAsia="Times New Roman" w:hAnsi="Times New Roman" w:cs="Times New Roman"/>
          <w:sz w:val="24"/>
          <w:szCs w:val="24"/>
          <w:lang w:eastAsia="ru-RU"/>
        </w:rPr>
        <w:t xml:space="preserve">. Заработная плата перечисляется с согласия работника на указанный им счет в банке. Изменение банка, через который работники получают заработную плату, без согласия и личного заявления работников не допускается. </w:t>
      </w:r>
    </w:p>
    <w:p w:rsidR="00FA315C" w:rsidRPr="00DE4FB2" w:rsidRDefault="00494CE8" w:rsidP="00DE4FB2">
      <w:pPr>
        <w:tabs>
          <w:tab w:val="num" w:pos="900"/>
        </w:tabs>
        <w:autoSpaceDE w:val="0"/>
        <w:autoSpaceDN w:val="0"/>
        <w:adjustRightInd w:val="0"/>
        <w:spacing w:after="0" w:line="240" w:lineRule="auto"/>
        <w:ind w:firstLine="36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34. </w:t>
      </w:r>
      <w:r w:rsidR="00FA315C" w:rsidRPr="00DE4FB2">
        <w:rPr>
          <w:rFonts w:ascii="Times New Roman" w:eastAsia="Times New Roman" w:hAnsi="Times New Roman" w:cs="Times New Roman"/>
          <w:sz w:val="24"/>
          <w:szCs w:val="24"/>
          <w:lang w:eastAsia="ru-RU"/>
        </w:rPr>
        <w:t>Работа уборщиков помещений, дворников и других работников, оплата труда которых зависит от нормы убираемой площади, сверх нормы считается совместительством и оформляется отдельными трудовыми договорами с соответствующей оплатой. Норма убираемой площади для уборщиков служебных помещений составляет 500 кв. м за ставку заработной платы.</w:t>
      </w:r>
    </w:p>
    <w:p w:rsidR="00FA315C" w:rsidRPr="00DE4FB2" w:rsidRDefault="00FA315C"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5.3. Штаты учреждения формируются с учетом установленной предельной наполняемости классов. За фактическое превышение количества обучающихся в классе, группе по соглашению сторон трудового договора устанавливается доплата, как это предусмотрено при расширении зоны обслуживания или увеличении объема работ, но не менее  10%.</w:t>
      </w:r>
    </w:p>
    <w:p w:rsidR="00D453A6" w:rsidRPr="00DE4FB2" w:rsidRDefault="00D453A6"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p>
    <w:p w:rsidR="00D453A6" w:rsidRPr="00DE4FB2" w:rsidRDefault="00D453A6" w:rsidP="00DE4FB2">
      <w:pPr>
        <w:autoSpaceDE w:val="0"/>
        <w:autoSpaceDN w:val="0"/>
        <w:adjustRightInd w:val="0"/>
        <w:spacing w:after="0" w:line="281" w:lineRule="atLeast"/>
        <w:ind w:firstLine="720"/>
        <w:jc w:val="both"/>
        <w:rPr>
          <w:rFonts w:ascii="Times New Roman" w:eastAsia="Times New Roman" w:hAnsi="Times New Roman" w:cs="Times New Roman"/>
          <w:sz w:val="24"/>
          <w:szCs w:val="24"/>
          <w:lang w:eastAsia="ru-RU"/>
        </w:rPr>
      </w:pPr>
    </w:p>
    <w:p w:rsidR="00FA315C" w:rsidRPr="00DE4FB2" w:rsidRDefault="00FA315C" w:rsidP="00FB399E">
      <w:pPr>
        <w:autoSpaceDE w:val="0"/>
        <w:autoSpaceDN w:val="0"/>
        <w:adjustRightInd w:val="0"/>
        <w:spacing w:after="0" w:line="241" w:lineRule="atLeast"/>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VI. СОДЕЙСТВИЕ ЗАНЯТОСТИ, ДОПОЛНИТЕЛЬНОЕ</w:t>
      </w:r>
      <w:r w:rsidR="00FB399E">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b/>
          <w:bCs/>
          <w:sz w:val="24"/>
          <w:szCs w:val="24"/>
          <w:lang w:eastAsia="ru-RU"/>
        </w:rPr>
        <w:t>ПРОФЕССИОНАЛЬНОЕ ОБРАЗОВАНИЕ РАБОТНИКОВ</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6.1. Стороны содействуют проведению государственной политики в области занятости, подготовки и дополнительном профессиональном образовании работников, оказания эффективной помощи молодым специалистам в профессиональной и социальной адаптации.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6.2. Стороны договорились:</w:t>
      </w:r>
    </w:p>
    <w:p w:rsidR="00FA315C" w:rsidRPr="00DE4FB2" w:rsidRDefault="00FA315C" w:rsidP="00DE4FB2">
      <w:pPr>
        <w:numPr>
          <w:ilvl w:val="0"/>
          <w:numId w:val="7"/>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проведении структурных преобразований в учреждении не допускаются массовые сокращения работников, принимаются опережающие меры по трудоустройству высвобождаемых работников. Массовым высвобождением работников считается увольнение 10 и более процентов работников в течение 90 календарных дней.</w:t>
      </w:r>
    </w:p>
    <w:p w:rsidR="00FA315C" w:rsidRPr="00DE4FB2" w:rsidRDefault="00FA315C" w:rsidP="00DE4FB2">
      <w:pPr>
        <w:numPr>
          <w:ilvl w:val="0"/>
          <w:numId w:val="7"/>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Производить дополнительные выплаты увольняемым вследствие оптимизационных мероприятий работникам к сумме выходного пособия за счет средств, полученных от приносящей доход деятельности. </w:t>
      </w:r>
    </w:p>
    <w:p w:rsidR="00FA315C" w:rsidRPr="00DE4FB2" w:rsidRDefault="00FA315C" w:rsidP="00DE4FB2">
      <w:pPr>
        <w:numPr>
          <w:ilvl w:val="0"/>
          <w:numId w:val="7"/>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Дополнительное профессиональное образование работников осуществляется не реже 1 раза в 3 года за счет средств учреждения и в порядке, предусмотренном ст.ст.196, 197 ТК РФ.</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6.3. Работодатель должен:</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Направлять педагогических работников на дополнительное профессиональное образование по профилю педагогической деятельности не реже чем один раз в три года в порядке, предусмотренном ст.ст.196, 197 ТК РФ, Письмом Минобрнауки России № 08-415 и Общероссийского Профсоюза образования № 124 от 23.03.2015.</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направления работника для профессионального обучения или дополнительного профессионального образования, а также направления работника на прохождение независимой оценки квалификации сохранять за ним место работы (должность), среднюю заработную плату по основному месту работы и, если работник направляется для повышения квалификации в другую местность, оплачивать ему командировочные расходы (суточные, проезд к месту обучения и обратно, проживание) в порядке и размерах, предусмотренных для лиц, направляемых в служебные командировки в соответствии с документами, подтверждающими фактически произведенные расходы.</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Предоставлять гарантии и компенсации работникам, совмещающим работу с получением образования в порядке, предусмотренном главой 26 ТК РФ, в том числе работникам, уже имеющим профессиональное образование соответствующего уровня, и направленным на обучение работодателем.</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Содействовать работнику, желающему пройти профессиональное обучение по программам профессиональной подготовки, переподготовки, повышения квалификации или дополнительного профессионального образования по программам повышения квалификации и программам профессиональной переподготовки педагогических работников и приобрести другую профессию.</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Рассматривать все вопросы, связанные с изменением структуры учреждения, ее реорганизацией с участием профкома.</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Формы подготовки и дополнительного профессионального образования работников, перечень необходимых профессий и специальностей, сроки определяются работодателем с учетом мнения профкома не реже 1 раза в три года.</w:t>
      </w:r>
    </w:p>
    <w:p w:rsidR="00FA315C" w:rsidRPr="00DE4FB2" w:rsidRDefault="00FA315C" w:rsidP="00DE4FB2">
      <w:pPr>
        <w:numPr>
          <w:ilvl w:val="0"/>
          <w:numId w:val="8"/>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принятии решений об увольнении работника в случае признания его по результатам аттестации несоответствующим занимаемой должности вследствие недостаточной квалификации принимать меры по переводу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учетом его состояния здоровья (часть3 статьи 81 ТК РФ).</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6.4. При сокращении численности или штата работников и при равной производительности труда и квалификации преимущественное право на оставление на работе наряду с основаниями, установленными частью 2 статьи 179 ТК РФ, имеют работники: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имеющие более длительный стаж работы в данной организации;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имеющие почетные звания, удостоенные ведомственными знаками отличия и иными наградами;</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успешно применяющие инновационные методы работы и достигающие высоких результатов;</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которым до наступления права на получение пенсии (по любым основаниям) осталось менее трех лет;</w:t>
      </w:r>
    </w:p>
    <w:p w:rsidR="00FA315C" w:rsidRPr="00DE4FB2" w:rsidRDefault="00FA315C"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председатель профкома.</w:t>
      </w:r>
    </w:p>
    <w:p w:rsidR="00D453A6" w:rsidRPr="00DE4FB2" w:rsidRDefault="00D453A6"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p>
    <w:p w:rsidR="00D453A6" w:rsidRPr="00DE4FB2" w:rsidRDefault="00D453A6" w:rsidP="00DE4FB2">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p>
    <w:p w:rsidR="00FA315C" w:rsidRPr="00DE4FB2" w:rsidRDefault="00FA315C" w:rsidP="00DE4FB2">
      <w:pPr>
        <w:autoSpaceDE w:val="0"/>
        <w:autoSpaceDN w:val="0"/>
        <w:adjustRightInd w:val="0"/>
        <w:spacing w:after="10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VII. АТТЕСТАЦИЯ ПЕДАГОГИЧЕСКИХ РАБОТНИКОВ</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7.1. Аттестация педагогических работников производится в соответствии с приказом Минис</w:t>
      </w:r>
      <w:r w:rsidR="007E03F4" w:rsidRPr="00DE4FB2">
        <w:rPr>
          <w:rFonts w:ascii="Times New Roman" w:eastAsia="Times New Roman" w:hAnsi="Times New Roman" w:cs="Times New Roman"/>
          <w:sz w:val="24"/>
          <w:szCs w:val="24"/>
          <w:lang w:eastAsia="ru-RU"/>
        </w:rPr>
        <w:t xml:space="preserve">терства образования и науки РФ </w:t>
      </w:r>
      <w:r w:rsidRPr="00DE4FB2">
        <w:rPr>
          <w:rFonts w:ascii="Times New Roman" w:eastAsia="Times New Roman" w:hAnsi="Times New Roman" w:cs="Times New Roman"/>
          <w:sz w:val="24"/>
          <w:szCs w:val="24"/>
          <w:lang w:eastAsia="ru-RU"/>
        </w:rPr>
        <w:t xml:space="preserve">от 7 апреля 2014 г. № 276 «Об утверждении порядка проведения аттестации педагогических работников организаций, осуществляющих образовательную деятельность», ОТС на 2015-2017 годы. </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7.2. Локальными нормативными актами учреждения может быть предусмотрена аттестация заместителей руководителей, руководителей структурных подразделений, филиалов и их заместителей в целях подтверждения соответствия занимаемой должности. Аттестация осуществляется аттестационной комиссией учреждения</w:t>
      </w:r>
      <w:r w:rsidRPr="00DE4FB2">
        <w:rPr>
          <w:rFonts w:ascii="Times New Roman" w:eastAsia="Times New Roman" w:hAnsi="Times New Roman" w:cs="Times New Roman"/>
          <w:i/>
          <w:iCs/>
          <w:sz w:val="24"/>
          <w:szCs w:val="24"/>
          <w:lang w:eastAsia="ru-RU"/>
        </w:rPr>
        <w:t>.</w:t>
      </w:r>
    </w:p>
    <w:p w:rsidR="00FA315C" w:rsidRPr="00DE4FB2" w:rsidRDefault="00FA315C" w:rsidP="00DE4FB2">
      <w:pPr>
        <w:autoSpaceDE w:val="0"/>
        <w:autoSpaceDN w:val="0"/>
        <w:adjustRightInd w:val="0"/>
        <w:spacing w:after="0" w:line="201" w:lineRule="atLeast"/>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7.3. Квалификационная категория, присвоенная по одной из педагогических должностей, может учитываться в течение срока ее действия для установления оплаты труда по другой педагогической должности при условии совпадения должностных обязанностей, учебных программ, профилей работы (деятельности) в пределах финансовых средств организаций, направляемых на оплату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99"/>
        <w:gridCol w:w="5781"/>
      </w:tblGrid>
      <w:tr w:rsidR="002F76D1" w:rsidRPr="00DE4FB2" w:rsidTr="00D2379E">
        <w:trPr>
          <w:trHeight w:val="491"/>
        </w:trPr>
        <w:tc>
          <w:tcPr>
            <w:tcW w:w="3399" w:type="dxa"/>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Должность, по которой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установлена</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квалификационная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категория </w:t>
            </w:r>
          </w:p>
        </w:tc>
        <w:tc>
          <w:tcPr>
            <w:tcW w:w="5781" w:type="dxa"/>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Должность, по которой может учитываться</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квалификационная категория, установленная по должности, указанной в графе 1</w:t>
            </w:r>
          </w:p>
        </w:tc>
      </w:tr>
      <w:tr w:rsidR="002F76D1" w:rsidRPr="00DE4FB2" w:rsidTr="00D2379E">
        <w:trPr>
          <w:trHeight w:val="70"/>
        </w:trPr>
        <w:tc>
          <w:tcPr>
            <w:tcW w:w="3399" w:type="dxa"/>
          </w:tcPr>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p>
        </w:tc>
        <w:tc>
          <w:tcPr>
            <w:tcW w:w="5781" w:type="dxa"/>
          </w:tcPr>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w:t>
            </w:r>
          </w:p>
        </w:tc>
      </w:tr>
      <w:tr w:rsidR="002F76D1"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Воспитатель;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социальный педагог;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педагог-организатор;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педагог дополнительного образования (при совпадении профиля кружка, направления дополнительной работы профилю работы по основной должности);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преподаватель, ведущий занятия по </w:t>
            </w:r>
            <w:r w:rsidRPr="00DE4FB2">
              <w:rPr>
                <w:rFonts w:ascii="Times New Roman" w:eastAsia="Times New Roman" w:hAnsi="Times New Roman" w:cs="Times New Roman"/>
                <w:sz w:val="24"/>
                <w:szCs w:val="24"/>
                <w:lang w:eastAsia="ru-RU"/>
              </w:rPr>
              <w:lastRenderedPageBreak/>
              <w:t xml:space="preserve">отдельным профильным темам из курса «Основы безопасности жизнедеятельности» (ОБЖ) </w:t>
            </w:r>
          </w:p>
        </w:tc>
      </w:tr>
      <w:tr w:rsidR="002F76D1"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 xml:space="preserve">Старший (воспитатель) </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Аналогичная должность без названия «старший» </w:t>
            </w:r>
          </w:p>
        </w:tc>
      </w:tr>
      <w:tr w:rsidR="002F76D1"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Преподаватель-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организатор основ</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безопасности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жизнедеятельности (ОБЖ)</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преподаватель, ведущий занятия с обучающимися по курсу «Основы безопасности жизнедеятельности» (ОБЖ) сверх учебной нагрузки, входящей в основные должностные обязанности;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преподаватель физкультуры (физического воспитания) </w:t>
            </w:r>
          </w:p>
        </w:tc>
      </w:tr>
      <w:tr w:rsidR="002F76D1"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преподаватель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физической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культуры</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(физического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воспитания) </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Инструктор по физкультуре;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учитель, преподаватель, ведущий занятия из курса «Основы безопасности жизнедеятельности» (ОБЖ),</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тренер-преподаватель, ведущий начальную</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физическую подготовку </w:t>
            </w:r>
          </w:p>
        </w:tc>
      </w:tr>
      <w:tr w:rsidR="002F76D1"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Руководитель физического</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воспитания</w:t>
            </w:r>
            <w:r w:rsidR="00EA6D1A" w:rsidRPr="00DE4FB2">
              <w:rPr>
                <w:rFonts w:ascii="Times New Roman" w:eastAsia="Times New Roman" w:hAnsi="Times New Roman" w:cs="Times New Roman"/>
                <w:sz w:val="24"/>
                <w:szCs w:val="24"/>
                <w:lang w:eastAsia="ru-RU"/>
              </w:rPr>
              <w:t>, тренер –преподаватель</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преподаватель физкультуры (физического воспитания);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инструктор по физкультуре;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преподаватель, ведущий занятия из курса «Основы безопасности жизнедеятельности» (ОБЖ) </w:t>
            </w:r>
          </w:p>
        </w:tc>
      </w:tr>
      <w:tr w:rsidR="002F76D1"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Учитель трудового</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обучения (технологии) </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Мастер производственного обучения; </w:t>
            </w:r>
          </w:p>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инструктор по труду </w:t>
            </w:r>
          </w:p>
        </w:tc>
      </w:tr>
      <w:tr w:rsidR="00FA315C" w:rsidRPr="00DE4FB2" w:rsidTr="00D2379E">
        <w:trPr>
          <w:trHeight w:val="70"/>
        </w:trPr>
        <w:tc>
          <w:tcPr>
            <w:tcW w:w="3399"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Музыкальный руководитель</w:t>
            </w:r>
          </w:p>
        </w:tc>
        <w:tc>
          <w:tcPr>
            <w:tcW w:w="5781" w:type="dxa"/>
            <w:tcBorders>
              <w:top w:val="single" w:sz="4" w:space="0" w:color="auto"/>
              <w:left w:val="single" w:sz="4" w:space="0" w:color="auto"/>
              <w:bottom w:val="single" w:sz="4" w:space="0" w:color="auto"/>
              <w:right w:val="single" w:sz="4" w:space="0" w:color="auto"/>
            </w:tcBorders>
          </w:tcPr>
          <w:p w:rsidR="00FA315C" w:rsidRPr="00DE4FB2" w:rsidRDefault="00FA315C"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Учитель музыки; </w:t>
            </w:r>
          </w:p>
        </w:tc>
      </w:tr>
    </w:tbl>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7.4. Установление оплаты труда педагогическому работнику в случае истечения срока действия его квалификационной категории осуществляется с учетом имевшейся категории в период:</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длительной нетрудоспособности,</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отпуска по уходу за ребенком до достижения им возраста 3-х лет,</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w:t>
      </w:r>
      <w:r w:rsidR="007E03F4"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длительной командировки на работу по специальности в российские образовательные организации за рубежом,</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длительного отпуска сроком до 1 года,</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службы в Вооруженных Силах Российской Федерации,</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за год до наступления пенсионного возраста или фактического выхода на пенсию;</w:t>
      </w:r>
    </w:p>
    <w:p w:rsidR="00FA315C" w:rsidRPr="00DE4FB2" w:rsidRDefault="00FA315C" w:rsidP="00DE4FB2">
      <w:pPr>
        <w:numPr>
          <w:ilvl w:val="0"/>
          <w:numId w:val="11"/>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до принятия аттестационной комиссией решения об установлении (отказе в установлении) квалификационной категории, в случае истечения действия квалификационной категории после подачи заявления в аттестационную комиссию.</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Оплата устанавливается приказом руководителя с учетом мнения профкома на срок, определенный по соглашению сторон, но не более трех лет.</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Оплата труда учителей, преподавателей, имеющих квалификационные категории, осуществляется с учетом квалификационной категории независимо от преподаваемого предмета (дисциплины, курса).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7.5. Работодатель в целях защиты интересов педагогических работников:</w:t>
      </w:r>
    </w:p>
    <w:p w:rsidR="00FA315C" w:rsidRPr="00DE4FB2" w:rsidRDefault="00FA315C" w:rsidP="00DE4FB2">
      <w:pPr>
        <w:numPr>
          <w:ilvl w:val="0"/>
          <w:numId w:val="1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письменно предупреждает работника об истечении срока действия квалификационной категории не позднее чем за 3 месяца;</w:t>
      </w:r>
    </w:p>
    <w:p w:rsidR="00FA315C" w:rsidRPr="00DE4FB2" w:rsidRDefault="00FA315C" w:rsidP="00DE4FB2">
      <w:pPr>
        <w:numPr>
          <w:ilvl w:val="0"/>
          <w:numId w:val="1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осуществляет подготовку представления на педагогического работника для аттестации с целью подтверждения соответствия занимаемой должности с учетом мотивированного мнения профкома;</w:t>
      </w:r>
    </w:p>
    <w:p w:rsidR="00FA315C" w:rsidRPr="00DE4FB2" w:rsidRDefault="00FA315C" w:rsidP="00DE4FB2">
      <w:pPr>
        <w:numPr>
          <w:ilvl w:val="0"/>
          <w:numId w:val="1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направляет педагогического работника на курсы повышения квалификации (переподготовку) в случае его признания в результате аттестации по представлению работодателя не соответствующим занимаемой должности, или предоставляет по возможности другую имеющуюся работу, которую работник может выполнять.</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7.6. Сроки представления педагогических работников для прохождения ими аттестации с целью подтверждения соответствия занимаемой должности определяются работодателем с учетом мотивированного мнения профкома (по согласованию).</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7.7. Работникам – членам и экспертам Аттестационной комиссии Министерства образования Республики Башкортостан по аттестации педагогических работников государственных, муниципальных и частных организаций, осуществляющих образовательную деятельность, предоставляются ежегодные дополнительные отпуска продолжительностью до трех календарных дней.</w:t>
      </w:r>
    </w:p>
    <w:p w:rsidR="00D453A6" w:rsidRPr="00DE4FB2" w:rsidRDefault="00D453A6" w:rsidP="00DE4FB2">
      <w:pPr>
        <w:spacing w:after="0" w:line="240" w:lineRule="auto"/>
        <w:ind w:firstLine="720"/>
        <w:jc w:val="both"/>
        <w:rPr>
          <w:rFonts w:ascii="Times New Roman" w:eastAsia="Times New Roman" w:hAnsi="Times New Roman" w:cs="Times New Roman"/>
          <w:sz w:val="24"/>
          <w:szCs w:val="24"/>
          <w:lang w:eastAsia="ru-RU"/>
        </w:rPr>
      </w:pPr>
    </w:p>
    <w:p w:rsidR="00D453A6" w:rsidRPr="00DE4FB2" w:rsidRDefault="00D453A6" w:rsidP="00DE4FB2">
      <w:pPr>
        <w:spacing w:after="0" w:line="240" w:lineRule="auto"/>
        <w:ind w:firstLine="720"/>
        <w:jc w:val="both"/>
        <w:rPr>
          <w:rFonts w:ascii="Times New Roman" w:eastAsia="Times New Roman" w:hAnsi="Times New Roman" w:cs="Times New Roman"/>
          <w:sz w:val="24"/>
          <w:szCs w:val="24"/>
          <w:lang w:eastAsia="ru-RU"/>
        </w:rPr>
      </w:pPr>
    </w:p>
    <w:p w:rsidR="00FA315C" w:rsidRPr="00DE4FB2" w:rsidRDefault="00FA315C" w:rsidP="00DE4FB2">
      <w:pPr>
        <w:spacing w:after="0" w:line="36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VIII. УСЛОВИЯ И ОХРАНА ТРУДА И ЗДОРОВЬЯ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 Для реализации права работников на здоровые и безопасные условия труда, внедрение современных средств безопасности труда, предупреждающих производственный травматизм и возникновение профессиональных заболеваний заключается соглашение по охране труда</w:t>
      </w:r>
      <w:r w:rsidRPr="00DE4FB2">
        <w:rPr>
          <w:rFonts w:ascii="Times New Roman" w:eastAsia="Times New Roman" w:hAnsi="Times New Roman" w:cs="Times New Roman"/>
          <w:i/>
          <w:iCs/>
          <w:sz w:val="24"/>
          <w:szCs w:val="24"/>
          <w:lang w:eastAsia="ru-RU"/>
        </w:rPr>
        <w:t>.</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8.1. Работодатель:</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Обеспечивает создание и функционирование системы управления охраной труда в соответствии со ст.212 Трудового кодекса РФ и Рекомендациями Министерства образования и науки Российской Федерации от 25.08.2015 № 12- 1077.</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 Создает на паритетной основе совместно с профкомом комиссию по охране труда для осуществления контроля за состоянием условий и охраны труда, выполнением соглашения по охране труда (Приложение № 3).</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 Обеспечивает безопасные и здоровые условия труда при проведении образовательного процесса.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 Совместно с профкомом разрабатывает ежегодное соглашение по охране труда, включающее организационные и технические мероприятия по охране труда, затраты на выполнение каждого мероприятия, срок его выполнения, должностное лицо, ответственное за его выполнение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 Использует возможность возврата части страховых взносов (до 20%) на предупредительные меры по улучшению условий и охраны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 Проводит обучение по охране труда и проверку знаний требований охраны труда работников образовательных организаций не реже 1 раза в три года.</w:t>
      </w:r>
    </w:p>
    <w:p w:rsidR="00FA315C" w:rsidRPr="00DE4FB2" w:rsidRDefault="00FA315C" w:rsidP="00DE4FB2">
      <w:pPr>
        <w:tabs>
          <w:tab w:val="left" w:pos="284"/>
        </w:tabs>
        <w:spacing w:after="0" w:line="240" w:lineRule="auto"/>
        <w:ind w:firstLine="709"/>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 Обеспечивает проверку знаний работников по охране труда к началу учебного года.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 Обеспечивает наличие правил, инструкций, журналов инструктажа и других обязательных материалов на рабочих местах.</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9. Разрабатывает и утверждает инструкции по охране труда по видам работ и профессиям в соответствии со штатным расписанием и согласовывает их с профкомом.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10. Обеспечивает проведение в установленном порядке работ по специальной оценке условий труда на рабочих местах.</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  При численности работников учреждения более 50 человек вводит должность специалиста по охране труда. При численности работников учреждения менее 50 человек устанавливает с</w:t>
      </w:r>
      <w:r w:rsidR="00EA6D1A" w:rsidRPr="00DE4FB2">
        <w:rPr>
          <w:rFonts w:ascii="Times New Roman" w:eastAsia="Times New Roman" w:hAnsi="Times New Roman" w:cs="Times New Roman"/>
          <w:sz w:val="24"/>
          <w:szCs w:val="24"/>
          <w:lang w:eastAsia="ru-RU"/>
        </w:rPr>
        <w:t>тимулирующую выплату (</w:t>
      </w:r>
      <w:r w:rsidR="007E03F4" w:rsidRPr="00DE4FB2">
        <w:rPr>
          <w:rFonts w:ascii="Times New Roman" w:eastAsia="Times New Roman" w:hAnsi="Times New Roman" w:cs="Times New Roman"/>
          <w:sz w:val="24"/>
          <w:szCs w:val="24"/>
          <w:lang w:eastAsia="ru-RU"/>
        </w:rPr>
        <w:t>3</w:t>
      </w:r>
      <w:r w:rsidRPr="00DE4FB2">
        <w:rPr>
          <w:rFonts w:ascii="Times New Roman" w:eastAsia="Times New Roman" w:hAnsi="Times New Roman" w:cs="Times New Roman"/>
          <w:sz w:val="24"/>
          <w:szCs w:val="24"/>
          <w:lang w:eastAsia="ru-RU"/>
        </w:rPr>
        <w:t>0% от ставки заработной платы, оклада) работнику, на которого приказом руководителя возложены обязанности ответственного за состояние охраны труда учреждения.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 Обеспечивает за счет средств учреждения прохождение работниками обязательных предварительных (при поступлении на работу), регулярных (в течение трудовой деятельности) медицинских осмотров, профессиональной гигиенической подготовки и аттестации, выдачу работникам личных медицинских книжек, внеочередных медицинских осмотров (обследований) работников по их просьбам в соответствии с медицинскими рекомендациями с сохранением за ними места работы и среднего заработка на время прохождения указанных медицинских осмотров.</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13. Предоставляет работникам 2 оплачиваемых рабочих дня (1 раз в год) для прохождения профилактического медицинского осмотра.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14. Обеспечивает установленный санитарными нормами тепловой режим в помещениях.</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15. Проводит своевременное расследование несчастных случаев на производстве в соответствии с действующим законодательством и ведет их учет.</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16. Предусматривает выплату денежной компенсации семье работника, погибшего в результате несчастного случая на производстве, в размере </w:t>
      </w:r>
      <w:r w:rsidR="00EA6D1A" w:rsidRPr="00DE4FB2">
        <w:rPr>
          <w:rFonts w:ascii="Times New Roman" w:eastAsia="Times New Roman" w:hAnsi="Times New Roman" w:cs="Times New Roman"/>
          <w:sz w:val="24"/>
          <w:szCs w:val="24"/>
          <w:lang w:eastAsia="ru-RU"/>
        </w:rPr>
        <w:t>месячной зарплаты</w:t>
      </w:r>
      <w:r w:rsidRPr="00DE4FB2">
        <w:rPr>
          <w:rFonts w:ascii="Times New Roman" w:eastAsia="Times New Roman" w:hAnsi="Times New Roman" w:cs="Times New Roman"/>
          <w:sz w:val="24"/>
          <w:szCs w:val="24"/>
          <w:lang w:eastAsia="ru-RU"/>
        </w:rPr>
        <w:t>, если несчастный случай на производстве произошел не по вине работника.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17. Оказывает содействие техническим (главным техническим) инспекторам труда профсоюза, членам комиссий по охране труда, уполномоченным (доверенным лицам) по охране труда в проведении контроля за состоянием охраны труда в учреждении. В случае выявления ими нарушения прав работников на здоровые и безопасные условия труда принимает меры к их устранению.</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8.2. Работники должны:</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Соблюдать требования охраны труда, установленные законами и иными нормативными правовыми актами, а также правилами и инструкциями по охране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 Проходить обучение безопасным методам и приемам выполнения работ, оказанию первой помощи при несчастных случаях на производстве, инструктаж по охране труда, проверку знаний требований охраны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 Проходить обязательные предварительные при поступлении на работу и периодические медицинские осмотры, а также внеочередные медицинские осмотры в соответствии с медицинскими рекомендациями за счет средств работодателя.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 Правильно применять средства индивидуальной и коллективной защиты.</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 Извещать немедленно руководителя, заместителя руководителя либо руководителя структурного подразделения учреждения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во время работы, в том числе о проявлении признаков острого профессионального заболевания (отравления).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8.6. Работник имеет право отказаться от выполнения работы в случае возникновения на рабочем месте ситуации, угрожающей жизни и здоровью работника, а также при необеспечении необходимыми средствами индивидуальной и коллективной защиты до устранения выявленных нарушений с сохранением за это время средней заработной платы.</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8.7. Профком:</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Осуществляет контроль за соблюдением администрацией учреждения законодательства по охране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 Контролирует своевременную, в соответствии с установленными нормами, выдачу работникам спецодежды, средств индивидуальной защиты, моющих средств.</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 Избирает уполномоченных по охране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 Принимает участие в создании и работе комиссии по охране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 Принимает участие в расследовании несчастных случаев на производстве с работниками.</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 Обращается к работодателю с предложением о привлечении к ответственности лиц, виновных в нарушении требований охраны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 Принимает участие в рассмотрении трудовых споров, связанных с нарушением законодательства об охране труда, обязательств, предусмотренных коллективным договором.</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 В случае грубых нарушений требований охраны труда (отсутствие нормальной освещенности и вентиляции, низкая температура в помещениях, повышенный шум и т.д.) требует от администрации приостановления работ до устранения выявленных нарушений. Приостановка работ осуществляется после официального уведомления администрации.</w:t>
      </w:r>
    </w:p>
    <w:p w:rsidR="00D453A6" w:rsidRPr="00DE4FB2" w:rsidRDefault="00D453A6" w:rsidP="00DE4FB2">
      <w:pPr>
        <w:spacing w:after="0" w:line="240" w:lineRule="auto"/>
        <w:ind w:firstLine="720"/>
        <w:jc w:val="both"/>
        <w:rPr>
          <w:rFonts w:ascii="Times New Roman" w:eastAsia="Times New Roman" w:hAnsi="Times New Roman" w:cs="Times New Roman"/>
          <w:sz w:val="24"/>
          <w:szCs w:val="24"/>
          <w:lang w:eastAsia="ru-RU"/>
        </w:rPr>
      </w:pPr>
    </w:p>
    <w:p w:rsidR="00D453A6" w:rsidRPr="00DE4FB2" w:rsidRDefault="00D453A6" w:rsidP="00DE4FB2">
      <w:pPr>
        <w:spacing w:after="0" w:line="240" w:lineRule="auto"/>
        <w:ind w:firstLine="720"/>
        <w:jc w:val="both"/>
        <w:rPr>
          <w:rFonts w:ascii="Times New Roman" w:eastAsia="Times New Roman" w:hAnsi="Times New Roman" w:cs="Times New Roman"/>
          <w:sz w:val="24"/>
          <w:szCs w:val="24"/>
          <w:lang w:eastAsia="ru-RU"/>
        </w:rPr>
      </w:pPr>
    </w:p>
    <w:p w:rsidR="00FA315C" w:rsidRPr="00DE4FB2" w:rsidRDefault="00FA315C" w:rsidP="00DE4FB2">
      <w:pPr>
        <w:spacing w:after="0" w:line="36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I</w:t>
      </w:r>
      <w:r w:rsidRPr="00DE4FB2">
        <w:rPr>
          <w:rFonts w:ascii="Times New Roman" w:eastAsia="Times New Roman" w:hAnsi="Times New Roman" w:cs="Times New Roman"/>
          <w:b/>
          <w:sz w:val="24"/>
          <w:szCs w:val="24"/>
          <w:lang w:eastAsia="ru-RU"/>
        </w:rPr>
        <w:t>Х</w:t>
      </w:r>
      <w:r w:rsidRPr="00DE4FB2">
        <w:rPr>
          <w:rFonts w:ascii="Times New Roman" w:eastAsia="Times New Roman" w:hAnsi="Times New Roman" w:cs="Times New Roman"/>
          <w:b/>
          <w:bCs/>
          <w:sz w:val="24"/>
          <w:szCs w:val="24"/>
          <w:lang w:eastAsia="ru-RU"/>
        </w:rPr>
        <w:t>. СОЦИАЛЬНЫЕ ГАРАНТИИ, ЛЬГОТЫ И КОМПЕНСАЦИИ</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9.1. Стороны договорились осуществлять меры по реализации и расширению льгот и гарантий работников.</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9.2. Стороны подтверждают:</w:t>
      </w:r>
    </w:p>
    <w:p w:rsidR="00FA315C" w:rsidRPr="00DE4FB2" w:rsidRDefault="00FA315C" w:rsidP="003D70D8">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Работнику, имеющему детей-инвалидов в возрасте до 18 лет, предоставляются 4 дополнительных оплачиваемых Фондом социального страхования выходных дня в месяц, предусмотренных законодательством (не в счет свободного дня работника). Оплата замещения этого работника осуществляется за счет фонда оплаты труда.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9.3. Стороны договорились:</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Работодатель оказывает материальную помощь работникам в случаях проведения платных операций, приобретения дорогостоящих лекарственных препаратов.</w:t>
      </w:r>
    </w:p>
    <w:p w:rsidR="00FA315C" w:rsidRPr="00DE4FB2" w:rsidRDefault="003D70D8" w:rsidP="00DE4FB2">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00FA315C" w:rsidRPr="00DE4FB2">
        <w:rPr>
          <w:rFonts w:ascii="Times New Roman" w:eastAsia="Times New Roman" w:hAnsi="Times New Roman" w:cs="Times New Roman"/>
          <w:sz w:val="24"/>
          <w:szCs w:val="24"/>
          <w:lang w:eastAsia="ru-RU"/>
        </w:rPr>
        <w:t>. Оказывает материальную помощь работникам, пострадавшим от стихийных бедствий (пожаров, наводнений и др.), несчастных случаев на производстве в соответствии с Положением об оказании материальной помощи.</w:t>
      </w:r>
    </w:p>
    <w:p w:rsidR="00D453A6" w:rsidRPr="00DE4FB2" w:rsidRDefault="003D70D8" w:rsidP="00DE4FB2">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r w:rsidRPr="003D70D8">
        <w:rPr>
          <w:rFonts w:ascii="Times New Roman" w:eastAsia="Times New Roman" w:hAnsi="Times New Roman" w:cs="Times New Roman"/>
          <w:sz w:val="24"/>
          <w:szCs w:val="24"/>
          <w:lang w:eastAsia="ru-RU"/>
        </w:rPr>
        <w:t>. Созда</w:t>
      </w:r>
      <w:r>
        <w:rPr>
          <w:rFonts w:ascii="Times New Roman" w:eastAsia="Times New Roman" w:hAnsi="Times New Roman" w:cs="Times New Roman"/>
          <w:sz w:val="24"/>
          <w:szCs w:val="24"/>
          <w:lang w:eastAsia="ru-RU"/>
        </w:rPr>
        <w:t>ёт</w:t>
      </w:r>
      <w:r w:rsidRPr="003D70D8">
        <w:rPr>
          <w:rFonts w:ascii="Times New Roman" w:eastAsia="Times New Roman" w:hAnsi="Times New Roman" w:cs="Times New Roman"/>
          <w:sz w:val="24"/>
          <w:szCs w:val="24"/>
          <w:lang w:eastAsia="ru-RU"/>
        </w:rPr>
        <w:t xml:space="preserve"> условия для организации питания работников;</w:t>
      </w:r>
    </w:p>
    <w:p w:rsidR="00D453A6" w:rsidRPr="00DE4FB2" w:rsidRDefault="00D453A6" w:rsidP="00DE4FB2">
      <w:pPr>
        <w:spacing w:after="0" w:line="240" w:lineRule="auto"/>
        <w:ind w:firstLine="720"/>
        <w:jc w:val="both"/>
        <w:rPr>
          <w:rFonts w:ascii="Times New Roman" w:eastAsia="Times New Roman" w:hAnsi="Times New Roman" w:cs="Times New Roman"/>
          <w:sz w:val="24"/>
          <w:szCs w:val="24"/>
          <w:lang w:eastAsia="ru-RU"/>
        </w:rPr>
      </w:pPr>
    </w:p>
    <w:p w:rsidR="00FA315C" w:rsidRPr="00DE4FB2" w:rsidRDefault="00FA315C" w:rsidP="00DE4FB2">
      <w:pPr>
        <w:spacing w:after="0" w:line="240" w:lineRule="auto"/>
        <w:jc w:val="both"/>
        <w:rPr>
          <w:rFonts w:ascii="Times New Roman" w:eastAsia="Times New Roman" w:hAnsi="Times New Roman" w:cs="Times New Roman"/>
          <w:b/>
          <w:bCs/>
          <w:sz w:val="24"/>
          <w:szCs w:val="24"/>
          <w:lang w:eastAsia="ru-RU"/>
        </w:rPr>
      </w:pPr>
      <w:r w:rsidRPr="00DE4FB2">
        <w:rPr>
          <w:rFonts w:ascii="Times New Roman" w:eastAsia="Times New Roman" w:hAnsi="Times New Roman" w:cs="Times New Roman"/>
          <w:b/>
          <w:bCs/>
          <w:sz w:val="24"/>
          <w:szCs w:val="24"/>
          <w:lang w:eastAsia="ru-RU"/>
        </w:rPr>
        <w:t>Х. ДОПОЛНИТЕЛЬНЫЕ ГАРАНТИИ МОЛОДЕЖИ</w:t>
      </w:r>
      <w:r w:rsidR="007E03F4" w:rsidRPr="00DE4FB2">
        <w:rPr>
          <w:rFonts w:ascii="Times New Roman" w:eastAsia="Times New Roman" w:hAnsi="Times New Roman" w:cs="Times New Roman"/>
          <w:b/>
          <w:bCs/>
          <w:sz w:val="24"/>
          <w:szCs w:val="24"/>
          <w:lang w:eastAsia="ru-RU"/>
        </w:rPr>
        <w:t xml:space="preserve"> </w:t>
      </w:r>
      <w:r w:rsidRPr="00DE4FB2">
        <w:rPr>
          <w:rFonts w:ascii="Times New Roman" w:eastAsia="Times New Roman" w:hAnsi="Times New Roman" w:cs="Times New Roman"/>
          <w:b/>
          <w:bCs/>
          <w:sz w:val="24"/>
          <w:szCs w:val="24"/>
          <w:lang w:eastAsia="ru-RU"/>
        </w:rPr>
        <w:t>И ПЕДАГОГИЧЕСКИХ РАБОТНИКОВ</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10.1. Стороны: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Гарантируют предоставление молодым работникам предусмотренных законом социальных льгот и гарантий.</w:t>
      </w:r>
    </w:p>
    <w:p w:rsidR="00FA315C" w:rsidRPr="00DE4FB2" w:rsidRDefault="00FA315C" w:rsidP="006D3905">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2. Предоставляют общедоступную бесплатную юридическую помощь молодым работникам по всему кругу вопросов законодательства о труде.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10.2. Стороны договорились:</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Содействовать прохождению аттестации молодых специалистов.</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 Проводить работу по упорядочению режима работы молодых учителей и воспитателей с целью создания условий для их успешной психолого-педагогической адаптации, высвобождения времени для профессионального роста.</w:t>
      </w:r>
    </w:p>
    <w:p w:rsidR="00A34458" w:rsidRPr="00DE4FB2" w:rsidRDefault="00E176FE" w:rsidP="006D3905">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3. П</w:t>
      </w:r>
      <w:r w:rsidR="00A34458" w:rsidRPr="00DE4FB2">
        <w:rPr>
          <w:rFonts w:ascii="Times New Roman" w:eastAsia="Times New Roman" w:hAnsi="Times New Roman" w:cs="Times New Roman"/>
          <w:sz w:val="24"/>
          <w:szCs w:val="24"/>
          <w:lang w:eastAsia="ru-RU"/>
        </w:rPr>
        <w:t>редоставлять возможности повышения квалификации и получения специальности, профессионального роста</w:t>
      </w:r>
      <w:r w:rsidR="006D3905">
        <w:rPr>
          <w:rFonts w:ascii="Times New Roman" w:eastAsia="Times New Roman" w:hAnsi="Times New Roman" w:cs="Times New Roman"/>
          <w:sz w:val="24"/>
          <w:szCs w:val="24"/>
          <w:lang w:eastAsia="ru-RU"/>
        </w:rPr>
        <w:t>;</w:t>
      </w:r>
    </w:p>
    <w:p w:rsidR="00A34458" w:rsidRPr="00DE4FB2" w:rsidRDefault="006D3905" w:rsidP="00DE4FB2">
      <w:pPr>
        <w:spacing w:after="0" w:line="240" w:lineRule="auto"/>
        <w:ind w:firstLine="72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r w:rsidR="00E176FE" w:rsidRPr="00DE4FB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E176FE" w:rsidRPr="00DE4FB2">
        <w:rPr>
          <w:rFonts w:ascii="Times New Roman" w:eastAsia="Times New Roman" w:hAnsi="Times New Roman" w:cs="Times New Roman"/>
          <w:sz w:val="24"/>
          <w:szCs w:val="24"/>
          <w:lang w:eastAsia="ru-RU"/>
        </w:rPr>
        <w:t>П</w:t>
      </w:r>
      <w:r w:rsidR="00A34458" w:rsidRPr="00DE4FB2">
        <w:rPr>
          <w:rFonts w:ascii="Times New Roman" w:eastAsia="Times New Roman" w:hAnsi="Times New Roman" w:cs="Times New Roman"/>
          <w:sz w:val="24"/>
          <w:szCs w:val="24"/>
          <w:lang w:eastAsia="ru-RU"/>
        </w:rPr>
        <w:t xml:space="preserve">редоставлять краткосрочный оплачиваемый отпуск отцу при выписке новорожденного из роддома </w:t>
      </w:r>
      <w:r w:rsidR="00A34458" w:rsidRPr="00BE2231">
        <w:rPr>
          <w:rFonts w:ascii="Times New Roman" w:eastAsia="Times New Roman" w:hAnsi="Times New Roman" w:cs="Times New Roman"/>
          <w:sz w:val="24"/>
          <w:szCs w:val="24"/>
          <w:lang w:eastAsia="ru-RU"/>
        </w:rPr>
        <w:t xml:space="preserve">продолжительностью </w:t>
      </w:r>
      <w:r w:rsidR="00461827" w:rsidRPr="00BE2231">
        <w:rPr>
          <w:rFonts w:ascii="Times New Roman" w:eastAsia="Times New Roman" w:hAnsi="Times New Roman" w:cs="Times New Roman"/>
          <w:sz w:val="24"/>
          <w:szCs w:val="24"/>
          <w:lang w:eastAsia="ru-RU"/>
        </w:rPr>
        <w:t>3</w:t>
      </w:r>
      <w:r w:rsidR="00BE2231" w:rsidRPr="00BE2231">
        <w:rPr>
          <w:rFonts w:ascii="Times New Roman" w:eastAsia="Times New Roman" w:hAnsi="Times New Roman" w:cs="Times New Roman"/>
          <w:sz w:val="24"/>
          <w:szCs w:val="24"/>
          <w:lang w:eastAsia="ru-RU"/>
        </w:rPr>
        <w:t xml:space="preserve"> </w:t>
      </w:r>
      <w:r w:rsidR="00A34458" w:rsidRPr="00BE2231">
        <w:rPr>
          <w:rFonts w:ascii="Times New Roman" w:eastAsia="Times New Roman" w:hAnsi="Times New Roman" w:cs="Times New Roman"/>
          <w:sz w:val="24"/>
          <w:szCs w:val="24"/>
          <w:lang w:eastAsia="ru-RU"/>
        </w:rPr>
        <w:t>дн</w:t>
      </w:r>
      <w:r w:rsidR="00BE2231" w:rsidRPr="00BE2231">
        <w:rPr>
          <w:rFonts w:ascii="Times New Roman" w:eastAsia="Times New Roman" w:hAnsi="Times New Roman" w:cs="Times New Roman"/>
          <w:sz w:val="24"/>
          <w:szCs w:val="24"/>
          <w:lang w:eastAsia="ru-RU"/>
        </w:rPr>
        <w:t>я</w:t>
      </w:r>
      <w:r w:rsidR="00A34458" w:rsidRPr="00DE4FB2">
        <w:rPr>
          <w:rFonts w:ascii="Times New Roman" w:eastAsia="Times New Roman" w:hAnsi="Times New Roman" w:cs="Times New Roman"/>
          <w:sz w:val="24"/>
          <w:szCs w:val="24"/>
          <w:lang w:eastAsia="ru-RU"/>
        </w:rPr>
        <w:t xml:space="preserve">, оказывают материальную помощь при рождении ребенка в размере </w:t>
      </w:r>
      <w:r w:rsidR="00BE2231" w:rsidRPr="00BE2231">
        <w:rPr>
          <w:rFonts w:ascii="Times New Roman" w:eastAsia="Times New Roman" w:hAnsi="Times New Roman" w:cs="Times New Roman"/>
          <w:sz w:val="24"/>
          <w:szCs w:val="24"/>
          <w:lang w:eastAsia="ru-RU"/>
        </w:rPr>
        <w:t xml:space="preserve">3 тысячи </w:t>
      </w:r>
      <w:r w:rsidR="00A34458" w:rsidRPr="00BE2231">
        <w:rPr>
          <w:rFonts w:ascii="Times New Roman" w:eastAsia="Times New Roman" w:hAnsi="Times New Roman" w:cs="Times New Roman"/>
          <w:sz w:val="24"/>
          <w:szCs w:val="24"/>
          <w:lang w:eastAsia="ru-RU"/>
        </w:rPr>
        <w:t xml:space="preserve"> руб.;</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10.3. Работодатель:</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 Устанавливает повышающий коэффициент к ставке заработной платы (окладу) молодым специалистам, впервые приступившим к работе после окончания учреждений высшего или среднего профессионального образования, </w:t>
      </w:r>
      <w:r w:rsidRPr="00FB399E">
        <w:rPr>
          <w:rFonts w:ascii="Times New Roman" w:eastAsia="Times New Roman" w:hAnsi="Times New Roman" w:cs="Times New Roman"/>
          <w:sz w:val="24"/>
          <w:szCs w:val="24"/>
          <w:lang w:eastAsia="ru-RU"/>
        </w:rPr>
        <w:t>в размере 0,</w:t>
      </w:r>
      <w:r w:rsidR="00FB399E">
        <w:rPr>
          <w:rFonts w:ascii="Times New Roman" w:eastAsia="Times New Roman" w:hAnsi="Times New Roman" w:cs="Times New Roman"/>
          <w:sz w:val="24"/>
          <w:szCs w:val="24"/>
          <w:lang w:eastAsia="ru-RU"/>
        </w:rPr>
        <w:t>30</w:t>
      </w:r>
      <w:r w:rsidRPr="00DE4FB2">
        <w:rPr>
          <w:rFonts w:ascii="Times New Roman" w:eastAsia="Times New Roman" w:hAnsi="Times New Roman" w:cs="Times New Roman"/>
          <w:sz w:val="24"/>
          <w:szCs w:val="24"/>
          <w:lang w:eastAsia="ru-RU"/>
        </w:rPr>
        <w:t xml:space="preserve"> за фактическую нагрузку в течение трех лет или до прохождения молодым специалистом аттестации на квалификационную категорию.</w:t>
      </w:r>
    </w:p>
    <w:p w:rsidR="00A34458" w:rsidRPr="00DE4FB2" w:rsidRDefault="00A34458"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w:t>
      </w:r>
      <w:r w:rsidR="00E176FE" w:rsidRPr="00DE4FB2">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Заключает договоры о сотрудничестве с учреждениями профессионального образования в целях подготовки молодых рабочих и специалистов, а также договоры о развитии материально-технической базы этих учреждений, проведении производственной практики и стажировки преподавателей;</w:t>
      </w:r>
    </w:p>
    <w:p w:rsidR="00A34458" w:rsidRPr="00DE4FB2" w:rsidRDefault="00A34458"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w:t>
      </w:r>
      <w:r w:rsidR="00E176FE" w:rsidRPr="00DE4FB2">
        <w:rPr>
          <w:rFonts w:ascii="Times New Roman" w:eastAsia="Times New Roman" w:hAnsi="Times New Roman" w:cs="Times New Roman"/>
          <w:sz w:val="24"/>
          <w:szCs w:val="24"/>
          <w:lang w:eastAsia="ru-RU"/>
        </w:rPr>
        <w:t>.</w:t>
      </w:r>
      <w:r w:rsidRPr="00DE4FB2">
        <w:rPr>
          <w:rFonts w:ascii="Times New Roman" w:eastAsia="Times New Roman" w:hAnsi="Times New Roman" w:cs="Times New Roman"/>
          <w:sz w:val="24"/>
          <w:szCs w:val="24"/>
          <w:lang w:eastAsia="ru-RU"/>
        </w:rPr>
        <w:t xml:space="preserve"> Оказывает меры поощрения педагогическим работникам, мастерам производственного обучения, обучающихся и студентов учреждений профессионального образования;</w:t>
      </w:r>
    </w:p>
    <w:p w:rsidR="00A34458" w:rsidRPr="00DE4FB2" w:rsidRDefault="00A34458"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w:t>
      </w:r>
      <w:r w:rsidR="00E176FE" w:rsidRPr="00DE4FB2">
        <w:rPr>
          <w:rFonts w:ascii="Times New Roman" w:eastAsia="Times New Roman" w:hAnsi="Times New Roman" w:cs="Times New Roman"/>
          <w:sz w:val="24"/>
          <w:szCs w:val="24"/>
          <w:lang w:eastAsia="ru-RU"/>
        </w:rPr>
        <w:t>.</w:t>
      </w:r>
      <w:r w:rsidRPr="00DE4FB2">
        <w:rPr>
          <w:rFonts w:ascii="Times New Roman" w:eastAsia="Times New Roman" w:hAnsi="Times New Roman" w:cs="Times New Roman"/>
          <w:sz w:val="24"/>
          <w:szCs w:val="24"/>
          <w:lang w:eastAsia="ru-RU"/>
        </w:rPr>
        <w:t xml:space="preserve"> Выделяет единовременные денежные выплаты или иные меры стимулирования впервые поступающим на работу выпускникам учреждений профессионального образования;</w:t>
      </w:r>
    </w:p>
    <w:p w:rsidR="00A34458" w:rsidRPr="00DE4FB2" w:rsidRDefault="00A34458"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w:t>
      </w:r>
      <w:r w:rsidR="00E176FE" w:rsidRPr="00DE4FB2">
        <w:rPr>
          <w:rFonts w:ascii="Times New Roman" w:eastAsia="Times New Roman" w:hAnsi="Times New Roman" w:cs="Times New Roman"/>
          <w:sz w:val="24"/>
          <w:szCs w:val="24"/>
          <w:lang w:eastAsia="ru-RU"/>
        </w:rPr>
        <w:t>.</w:t>
      </w:r>
      <w:r w:rsidRPr="00DE4FB2">
        <w:rPr>
          <w:rFonts w:ascii="Times New Roman" w:eastAsia="Times New Roman" w:hAnsi="Times New Roman" w:cs="Times New Roman"/>
          <w:sz w:val="24"/>
          <w:szCs w:val="24"/>
          <w:lang w:eastAsia="ru-RU"/>
        </w:rPr>
        <w:t xml:space="preserve"> Способствует адаптации молодых специалистов на производстве</w:t>
      </w:r>
      <w:r w:rsidR="006D3905">
        <w:rPr>
          <w:rFonts w:ascii="Times New Roman" w:eastAsia="Times New Roman" w:hAnsi="Times New Roman" w:cs="Times New Roman"/>
          <w:sz w:val="24"/>
          <w:szCs w:val="24"/>
          <w:lang w:eastAsia="ru-RU"/>
        </w:rPr>
        <w:t>;</w:t>
      </w:r>
    </w:p>
    <w:p w:rsidR="00A34458" w:rsidRPr="00DE4FB2" w:rsidRDefault="00A34458"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w:t>
      </w:r>
      <w:r w:rsidR="00E176FE" w:rsidRPr="00DE4FB2">
        <w:rPr>
          <w:rFonts w:ascii="Times New Roman" w:eastAsia="Times New Roman" w:hAnsi="Times New Roman" w:cs="Times New Roman"/>
          <w:sz w:val="24"/>
          <w:szCs w:val="24"/>
          <w:lang w:eastAsia="ru-RU"/>
        </w:rPr>
        <w:t>.</w:t>
      </w:r>
      <w:r w:rsidRPr="00DE4FB2">
        <w:rPr>
          <w:rFonts w:ascii="Times New Roman" w:eastAsia="Times New Roman" w:hAnsi="Times New Roman" w:cs="Times New Roman"/>
          <w:sz w:val="24"/>
          <w:szCs w:val="24"/>
          <w:lang w:eastAsia="ru-RU"/>
        </w:rPr>
        <w:t xml:space="preserve"> Организует шефскую работу с учащимися в общеобразовательных учреждениях и учреждениях начального профессионального образования;</w:t>
      </w:r>
    </w:p>
    <w:p w:rsidR="00A34458" w:rsidRPr="00DE4FB2" w:rsidRDefault="00A34458"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w:t>
      </w:r>
      <w:r w:rsidR="00E176FE" w:rsidRPr="00DE4FB2">
        <w:rPr>
          <w:rFonts w:ascii="Times New Roman" w:eastAsia="Times New Roman" w:hAnsi="Times New Roman" w:cs="Times New Roman"/>
          <w:sz w:val="24"/>
          <w:szCs w:val="24"/>
          <w:lang w:eastAsia="ru-RU"/>
        </w:rPr>
        <w:t>.</w:t>
      </w:r>
      <w:r w:rsidRPr="00DE4FB2">
        <w:rPr>
          <w:rFonts w:ascii="Times New Roman" w:eastAsia="Times New Roman" w:hAnsi="Times New Roman" w:cs="Times New Roman"/>
          <w:sz w:val="24"/>
          <w:szCs w:val="24"/>
          <w:lang w:eastAsia="ru-RU"/>
        </w:rPr>
        <w:t xml:space="preserve"> Обеспечивает детям и молодежи на бесплатной основе доступность занятий спортом, самодеятельным художественным и техническим творчеством.</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10.4. Статус молодого специалиста возникает у выпускника учреждения профессионального образования со дня заключения с ним трудового договора и действует в </w:t>
      </w:r>
      <w:r w:rsidRPr="00DE4FB2">
        <w:rPr>
          <w:rFonts w:ascii="Times New Roman" w:eastAsia="Times New Roman" w:hAnsi="Times New Roman" w:cs="Times New Roman"/>
          <w:sz w:val="24"/>
          <w:szCs w:val="24"/>
          <w:lang w:eastAsia="ru-RU"/>
        </w:rPr>
        <w:lastRenderedPageBreak/>
        <w:t xml:space="preserve">течение трех лет со дня окончания образовательной организации высшего образования и (или) профессиональной образовательной организации.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Молодым специалистом также признается работник, находящийся в трудовых отношениях с работодателем и впервые приступивший к работе в педагогической должности после окончания учреждения высшего или среднего профессионального образования.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Статус молодого специалиста сохраняется или продлевается (на срок до трех лет) в следующих случаях:</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призыв на военную службу или направление на заменяющую ее альтернативную гражданскую службу;</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переход работника в другое образовательное учреждение республики;</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направление в очную аспирантуру для подготовки и защиты кандидатской диссертации на срок не более трех лет;</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нахождение в отпуске по уходу за ребенком до достижения им возраста трех лет.</w:t>
      </w:r>
    </w:p>
    <w:p w:rsidR="00E30306" w:rsidRPr="00DE4FB2" w:rsidRDefault="00E30306" w:rsidP="00DE4FB2">
      <w:pPr>
        <w:spacing w:after="0" w:line="240" w:lineRule="auto"/>
        <w:ind w:firstLine="720"/>
        <w:jc w:val="both"/>
        <w:rPr>
          <w:rFonts w:ascii="Times New Roman" w:eastAsia="Times New Roman" w:hAnsi="Times New Roman" w:cs="Times New Roman"/>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b/>
          <w:bCs/>
          <w:iCs/>
          <w:sz w:val="24"/>
          <w:szCs w:val="24"/>
          <w:lang w:eastAsia="ru-RU"/>
        </w:rPr>
      </w:pPr>
      <w:r w:rsidRPr="00DE4FB2">
        <w:rPr>
          <w:rFonts w:ascii="Times New Roman" w:eastAsia="Times New Roman" w:hAnsi="Times New Roman" w:cs="Times New Roman"/>
          <w:iCs/>
          <w:sz w:val="24"/>
          <w:szCs w:val="24"/>
          <w:lang w:eastAsia="ru-RU"/>
        </w:rPr>
        <w:t xml:space="preserve">                   </w:t>
      </w:r>
      <w:r w:rsidRPr="00DE4FB2">
        <w:rPr>
          <w:rFonts w:ascii="Times New Roman" w:eastAsia="Times New Roman" w:hAnsi="Times New Roman" w:cs="Times New Roman"/>
          <w:b/>
          <w:bCs/>
          <w:iCs/>
          <w:sz w:val="24"/>
          <w:szCs w:val="24"/>
          <w:lang w:eastAsia="ru-RU"/>
        </w:rPr>
        <w:t>X</w:t>
      </w:r>
      <w:r w:rsidRPr="00DE4FB2">
        <w:rPr>
          <w:rFonts w:ascii="Times New Roman" w:eastAsia="Times New Roman" w:hAnsi="Times New Roman" w:cs="Times New Roman"/>
          <w:b/>
          <w:bCs/>
          <w:iCs/>
          <w:sz w:val="24"/>
          <w:szCs w:val="24"/>
          <w:lang w:val="en-US" w:eastAsia="ru-RU"/>
        </w:rPr>
        <w:t>I</w:t>
      </w:r>
      <w:r w:rsidRPr="00DE4FB2">
        <w:rPr>
          <w:rFonts w:ascii="Times New Roman" w:eastAsia="Times New Roman" w:hAnsi="Times New Roman" w:cs="Times New Roman"/>
          <w:b/>
          <w:bCs/>
          <w:iCs/>
          <w:sz w:val="24"/>
          <w:szCs w:val="24"/>
          <w:lang w:eastAsia="ru-RU"/>
        </w:rPr>
        <w:t>. «Профилактика ВИЧ-инфекции, СПИД»</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Стороны коллективного договора</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E176FE" w:rsidP="005734C1">
      <w:pPr>
        <w:spacing w:after="0" w:line="240" w:lineRule="auto"/>
        <w:ind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 xml:space="preserve">1. </w:t>
      </w:r>
      <w:r w:rsidR="00997F4F" w:rsidRPr="00DE4FB2">
        <w:rPr>
          <w:rFonts w:ascii="Times New Roman" w:eastAsia="Times New Roman" w:hAnsi="Times New Roman" w:cs="Times New Roman"/>
          <w:iCs/>
          <w:sz w:val="24"/>
          <w:szCs w:val="24"/>
          <w:lang w:eastAsia="ru-RU"/>
        </w:rPr>
        <w:t>Назначают исполнителей мероприятий по профилактике ВИЧ-инфекции;</w:t>
      </w:r>
    </w:p>
    <w:p w:rsidR="00997F4F" w:rsidRPr="00DE4FB2" w:rsidRDefault="005734C1" w:rsidP="005734C1">
      <w:pPr>
        <w:spacing w:after="0" w:line="240" w:lineRule="auto"/>
        <w:ind w:firstLine="72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2. </w:t>
      </w:r>
      <w:r w:rsidR="00997F4F" w:rsidRPr="00DE4FB2">
        <w:rPr>
          <w:rFonts w:ascii="Times New Roman" w:eastAsia="Times New Roman" w:hAnsi="Times New Roman" w:cs="Times New Roman"/>
          <w:iCs/>
          <w:sz w:val="24"/>
          <w:szCs w:val="24"/>
          <w:lang w:eastAsia="ru-RU"/>
        </w:rPr>
        <w:t>Включают вопросы по профилактике ВИЧ-инфекции в программы вводного и повторных инструктажей по охране труда;</w:t>
      </w:r>
    </w:p>
    <w:p w:rsidR="00997F4F" w:rsidRPr="00DE4FB2" w:rsidRDefault="005734C1" w:rsidP="005734C1">
      <w:pPr>
        <w:spacing w:after="0" w:line="240" w:lineRule="auto"/>
        <w:ind w:firstLine="72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3. </w:t>
      </w:r>
      <w:r w:rsidR="00997F4F" w:rsidRPr="00DE4FB2">
        <w:rPr>
          <w:rFonts w:ascii="Times New Roman" w:eastAsia="Times New Roman" w:hAnsi="Times New Roman" w:cs="Times New Roman"/>
          <w:iCs/>
          <w:sz w:val="24"/>
          <w:szCs w:val="24"/>
          <w:lang w:eastAsia="ru-RU"/>
        </w:rPr>
        <w:t>Распространяют информационные материалы по профилактике ВИЧ-инфекции среди сотрудников предприятия;</w:t>
      </w:r>
    </w:p>
    <w:p w:rsidR="00997F4F" w:rsidRPr="00DE4FB2" w:rsidRDefault="005734C1" w:rsidP="00DE4FB2">
      <w:pPr>
        <w:spacing w:after="0" w:line="240" w:lineRule="auto"/>
        <w:ind w:firstLine="72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4</w:t>
      </w:r>
      <w:r w:rsidR="00E176FE" w:rsidRPr="00DE4FB2">
        <w:rPr>
          <w:rFonts w:ascii="Times New Roman" w:eastAsia="Times New Roman" w:hAnsi="Times New Roman" w:cs="Times New Roman"/>
          <w:iCs/>
          <w:sz w:val="24"/>
          <w:szCs w:val="24"/>
          <w:lang w:eastAsia="ru-RU"/>
        </w:rPr>
        <w:t xml:space="preserve">. </w:t>
      </w:r>
      <w:r w:rsidR="00997F4F" w:rsidRPr="00DE4FB2">
        <w:rPr>
          <w:rFonts w:ascii="Times New Roman" w:eastAsia="Times New Roman" w:hAnsi="Times New Roman" w:cs="Times New Roman"/>
          <w:iCs/>
          <w:sz w:val="24"/>
          <w:szCs w:val="24"/>
          <w:lang w:eastAsia="ru-RU"/>
        </w:rPr>
        <w:t>Размещают информации по ВИЧ-инфекции в местных СМИ;</w:t>
      </w:r>
    </w:p>
    <w:p w:rsidR="00997F4F" w:rsidRPr="00DE4FB2" w:rsidRDefault="005734C1" w:rsidP="00DE4FB2">
      <w:pPr>
        <w:spacing w:after="0" w:line="240" w:lineRule="auto"/>
        <w:ind w:firstLine="72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5</w:t>
      </w:r>
      <w:r w:rsidR="00E176FE" w:rsidRPr="00DE4FB2">
        <w:rPr>
          <w:rFonts w:ascii="Times New Roman" w:eastAsia="Times New Roman" w:hAnsi="Times New Roman" w:cs="Times New Roman"/>
          <w:iCs/>
          <w:sz w:val="24"/>
          <w:szCs w:val="24"/>
          <w:lang w:eastAsia="ru-RU"/>
        </w:rPr>
        <w:t xml:space="preserve">. </w:t>
      </w:r>
      <w:r w:rsidR="00997F4F" w:rsidRPr="00DE4FB2">
        <w:rPr>
          <w:rFonts w:ascii="Times New Roman" w:eastAsia="Times New Roman" w:hAnsi="Times New Roman" w:cs="Times New Roman"/>
          <w:iCs/>
          <w:sz w:val="24"/>
          <w:szCs w:val="24"/>
          <w:lang w:eastAsia="ru-RU"/>
        </w:rPr>
        <w:t>Проводят мониторинг эффективности профилактических мероприятий.</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при организации работы по профилактике ВИЧ-инфекции руководствуются в первую очередь методическими рекомендациями "Организация и проведение мероприятий по профилактике ВИЧ-инфекции на предприятиях Республики Башкортостан" разработанными в 2014 году Министерством здравоохранения Республики Башкортостан.</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b/>
          <w:bCs/>
          <w:iCs/>
          <w:sz w:val="24"/>
          <w:szCs w:val="24"/>
          <w:lang w:eastAsia="ru-RU"/>
        </w:rPr>
      </w:pPr>
      <w:r w:rsidRPr="00DE4FB2">
        <w:rPr>
          <w:rFonts w:ascii="Times New Roman" w:eastAsia="Times New Roman" w:hAnsi="Times New Roman" w:cs="Times New Roman"/>
          <w:b/>
          <w:bCs/>
          <w:iCs/>
          <w:sz w:val="24"/>
          <w:szCs w:val="24"/>
          <w:lang w:eastAsia="ru-RU"/>
        </w:rPr>
        <w:t xml:space="preserve">                            XI</w:t>
      </w:r>
      <w:r w:rsidRPr="00DE4FB2">
        <w:rPr>
          <w:rFonts w:ascii="Times New Roman" w:eastAsia="Times New Roman" w:hAnsi="Times New Roman" w:cs="Times New Roman"/>
          <w:b/>
          <w:bCs/>
          <w:iCs/>
          <w:sz w:val="24"/>
          <w:szCs w:val="24"/>
          <w:lang w:val="en-US" w:eastAsia="ru-RU"/>
        </w:rPr>
        <w:t>I</w:t>
      </w:r>
      <w:r w:rsidRPr="00DE4FB2">
        <w:rPr>
          <w:rFonts w:ascii="Times New Roman" w:eastAsia="Times New Roman" w:hAnsi="Times New Roman" w:cs="Times New Roman"/>
          <w:b/>
          <w:bCs/>
          <w:iCs/>
          <w:sz w:val="24"/>
          <w:szCs w:val="24"/>
          <w:lang w:eastAsia="ru-RU"/>
        </w:rPr>
        <w:t xml:space="preserve">. Дополнительные меры по обеспечению </w:t>
      </w:r>
    </w:p>
    <w:p w:rsidR="00997F4F" w:rsidRPr="00DE4FB2" w:rsidRDefault="00997F4F" w:rsidP="00DE4FB2">
      <w:pPr>
        <w:spacing w:after="0" w:line="240" w:lineRule="auto"/>
        <w:ind w:firstLine="720"/>
        <w:jc w:val="both"/>
        <w:rPr>
          <w:rFonts w:ascii="Times New Roman" w:eastAsia="Times New Roman" w:hAnsi="Times New Roman" w:cs="Times New Roman"/>
          <w:b/>
          <w:bCs/>
          <w:iCs/>
          <w:sz w:val="24"/>
          <w:szCs w:val="24"/>
          <w:lang w:eastAsia="ru-RU"/>
        </w:rPr>
      </w:pPr>
      <w:r w:rsidRPr="00DE4FB2">
        <w:rPr>
          <w:rFonts w:ascii="Times New Roman" w:eastAsia="Times New Roman" w:hAnsi="Times New Roman" w:cs="Times New Roman"/>
          <w:b/>
          <w:bCs/>
          <w:iCs/>
          <w:sz w:val="24"/>
          <w:szCs w:val="24"/>
          <w:lang w:eastAsia="ru-RU"/>
        </w:rPr>
        <w:t>жизни ветеранов и пенсионеров, ушедших на пенсию с предприятия</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Для защиты пожилых людей. Ветеранов труда и ВОВ, пенсионеров, инвалидов предусмотрены следующие меры социальной защиты:</w:t>
      </w:r>
    </w:p>
    <w:p w:rsidR="00997F4F" w:rsidRPr="00DE4FB2" w:rsidRDefault="00E176FE" w:rsidP="00FD6D45">
      <w:pPr>
        <w:spacing w:after="0" w:line="240" w:lineRule="auto"/>
        <w:ind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 xml:space="preserve">1. </w:t>
      </w:r>
      <w:r w:rsidR="00997F4F" w:rsidRPr="00DE4FB2">
        <w:rPr>
          <w:rFonts w:ascii="Times New Roman" w:eastAsia="Times New Roman" w:hAnsi="Times New Roman" w:cs="Times New Roman"/>
          <w:iCs/>
          <w:sz w:val="24"/>
          <w:szCs w:val="24"/>
          <w:lang w:eastAsia="ru-RU"/>
        </w:rPr>
        <w:t>Организация чествования бывших, отработавших на предприятии не менее 10 лет, работников с юбилейными датами (60, 65, 70, 75, 80 лет и т. д.)</w:t>
      </w:r>
      <w:r w:rsidR="00F530D0">
        <w:rPr>
          <w:rFonts w:ascii="Times New Roman" w:eastAsia="Times New Roman" w:hAnsi="Times New Roman" w:cs="Times New Roman"/>
          <w:iCs/>
          <w:sz w:val="24"/>
          <w:szCs w:val="24"/>
          <w:lang w:eastAsia="ru-RU"/>
        </w:rPr>
        <w:t>.</w:t>
      </w:r>
    </w:p>
    <w:p w:rsidR="00997F4F" w:rsidRPr="00DE4FB2" w:rsidRDefault="00FD6D45" w:rsidP="00DE4FB2">
      <w:pPr>
        <w:spacing w:after="0" w:line="240" w:lineRule="auto"/>
        <w:ind w:firstLine="72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2</w:t>
      </w:r>
      <w:r w:rsidR="00E176FE" w:rsidRPr="00DE4FB2">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iCs/>
          <w:sz w:val="24"/>
          <w:szCs w:val="24"/>
          <w:lang w:eastAsia="ru-RU"/>
        </w:rPr>
        <w:t>Поздравление</w:t>
      </w:r>
      <w:r w:rsidR="00997F4F" w:rsidRPr="00DE4FB2">
        <w:rPr>
          <w:rFonts w:ascii="Times New Roman" w:eastAsia="Times New Roman" w:hAnsi="Times New Roman" w:cs="Times New Roman"/>
          <w:iCs/>
          <w:sz w:val="24"/>
          <w:szCs w:val="24"/>
          <w:lang w:eastAsia="ru-RU"/>
        </w:rPr>
        <w:t xml:space="preserve"> бывши</w:t>
      </w:r>
      <w:r>
        <w:rPr>
          <w:rFonts w:ascii="Times New Roman" w:eastAsia="Times New Roman" w:hAnsi="Times New Roman" w:cs="Times New Roman"/>
          <w:iCs/>
          <w:sz w:val="24"/>
          <w:szCs w:val="24"/>
          <w:lang w:eastAsia="ru-RU"/>
        </w:rPr>
        <w:t>х</w:t>
      </w:r>
      <w:r w:rsidR="00997F4F" w:rsidRPr="00DE4FB2">
        <w:rPr>
          <w:rFonts w:ascii="Times New Roman" w:eastAsia="Times New Roman" w:hAnsi="Times New Roman" w:cs="Times New Roman"/>
          <w:iCs/>
          <w:sz w:val="24"/>
          <w:szCs w:val="24"/>
          <w:lang w:eastAsia="ru-RU"/>
        </w:rPr>
        <w:t xml:space="preserve"> работник</w:t>
      </w:r>
      <w:r>
        <w:rPr>
          <w:rFonts w:ascii="Times New Roman" w:eastAsia="Times New Roman" w:hAnsi="Times New Roman" w:cs="Times New Roman"/>
          <w:iCs/>
          <w:sz w:val="24"/>
          <w:szCs w:val="24"/>
          <w:lang w:eastAsia="ru-RU"/>
        </w:rPr>
        <w:t>ов</w:t>
      </w:r>
      <w:r w:rsidR="00997F4F" w:rsidRPr="00DE4FB2">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iCs/>
          <w:sz w:val="24"/>
          <w:szCs w:val="24"/>
          <w:lang w:eastAsia="ru-RU"/>
        </w:rPr>
        <w:t>с</w:t>
      </w:r>
      <w:r w:rsidR="00997F4F" w:rsidRPr="00DE4FB2">
        <w:rPr>
          <w:rFonts w:ascii="Times New Roman" w:eastAsia="Times New Roman" w:hAnsi="Times New Roman" w:cs="Times New Roman"/>
          <w:iCs/>
          <w:sz w:val="24"/>
          <w:szCs w:val="24"/>
          <w:lang w:eastAsia="ru-RU"/>
        </w:rPr>
        <w:t xml:space="preserve"> Дн</w:t>
      </w:r>
      <w:r>
        <w:rPr>
          <w:rFonts w:ascii="Times New Roman" w:eastAsia="Times New Roman" w:hAnsi="Times New Roman" w:cs="Times New Roman"/>
          <w:iCs/>
          <w:sz w:val="24"/>
          <w:szCs w:val="24"/>
          <w:lang w:eastAsia="ru-RU"/>
        </w:rPr>
        <w:t>ём</w:t>
      </w:r>
      <w:r w:rsidR="00997F4F" w:rsidRPr="00DE4FB2">
        <w:rPr>
          <w:rFonts w:ascii="Times New Roman" w:eastAsia="Times New Roman" w:hAnsi="Times New Roman" w:cs="Times New Roman"/>
          <w:iCs/>
          <w:sz w:val="24"/>
          <w:szCs w:val="24"/>
          <w:lang w:eastAsia="ru-RU"/>
        </w:rPr>
        <w:t xml:space="preserve"> пожилых людей в виде </w:t>
      </w:r>
      <w:r>
        <w:rPr>
          <w:rFonts w:ascii="Times New Roman" w:eastAsia="Times New Roman" w:hAnsi="Times New Roman" w:cs="Times New Roman"/>
          <w:iCs/>
          <w:sz w:val="24"/>
          <w:szCs w:val="24"/>
          <w:lang w:eastAsia="ru-RU"/>
        </w:rPr>
        <w:t>приглашения их на праздничное чаепитие;</w:t>
      </w:r>
    </w:p>
    <w:p w:rsidR="00997F4F" w:rsidRPr="00DE4FB2" w:rsidRDefault="00FD6D45" w:rsidP="00DE4FB2">
      <w:pPr>
        <w:spacing w:after="0" w:line="240" w:lineRule="auto"/>
        <w:ind w:firstLine="72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3</w:t>
      </w:r>
      <w:r w:rsidR="00E176FE" w:rsidRPr="00DE4FB2">
        <w:rPr>
          <w:rFonts w:ascii="Times New Roman" w:eastAsia="Times New Roman" w:hAnsi="Times New Roman" w:cs="Times New Roman"/>
          <w:iCs/>
          <w:sz w:val="24"/>
          <w:szCs w:val="24"/>
          <w:lang w:eastAsia="ru-RU"/>
        </w:rPr>
        <w:t xml:space="preserve">. </w:t>
      </w:r>
      <w:r>
        <w:rPr>
          <w:rFonts w:ascii="Times New Roman" w:eastAsia="Times New Roman" w:hAnsi="Times New Roman" w:cs="Times New Roman"/>
          <w:iCs/>
          <w:sz w:val="24"/>
          <w:szCs w:val="24"/>
          <w:lang w:eastAsia="ru-RU"/>
        </w:rPr>
        <w:t>П</w:t>
      </w:r>
      <w:r w:rsidR="00F530D0">
        <w:rPr>
          <w:rFonts w:ascii="Times New Roman" w:eastAsia="Times New Roman" w:hAnsi="Times New Roman" w:cs="Times New Roman"/>
          <w:iCs/>
          <w:sz w:val="24"/>
          <w:szCs w:val="24"/>
          <w:lang w:eastAsia="ru-RU"/>
        </w:rPr>
        <w:t xml:space="preserve">омощь в </w:t>
      </w:r>
      <w:r>
        <w:rPr>
          <w:rFonts w:ascii="Times New Roman" w:eastAsia="Times New Roman" w:hAnsi="Times New Roman" w:cs="Times New Roman"/>
          <w:iCs/>
          <w:sz w:val="24"/>
          <w:szCs w:val="24"/>
          <w:lang w:eastAsia="ru-RU"/>
        </w:rPr>
        <w:t>о</w:t>
      </w:r>
      <w:r w:rsidR="00997F4F" w:rsidRPr="00DE4FB2">
        <w:rPr>
          <w:rFonts w:ascii="Times New Roman" w:eastAsia="Times New Roman" w:hAnsi="Times New Roman" w:cs="Times New Roman"/>
          <w:iCs/>
          <w:sz w:val="24"/>
          <w:szCs w:val="24"/>
          <w:lang w:eastAsia="ru-RU"/>
        </w:rPr>
        <w:t>рганизаци</w:t>
      </w:r>
      <w:r>
        <w:rPr>
          <w:rFonts w:ascii="Times New Roman" w:eastAsia="Times New Roman" w:hAnsi="Times New Roman" w:cs="Times New Roman"/>
          <w:iCs/>
          <w:sz w:val="24"/>
          <w:szCs w:val="24"/>
          <w:lang w:eastAsia="ru-RU"/>
        </w:rPr>
        <w:t>и</w:t>
      </w:r>
      <w:r w:rsidR="00997F4F" w:rsidRPr="00DE4FB2">
        <w:rPr>
          <w:rFonts w:ascii="Times New Roman" w:eastAsia="Times New Roman" w:hAnsi="Times New Roman" w:cs="Times New Roman"/>
          <w:iCs/>
          <w:sz w:val="24"/>
          <w:szCs w:val="24"/>
          <w:lang w:eastAsia="ru-RU"/>
        </w:rPr>
        <w:t xml:space="preserve"> погребения умерших одиноких пенсионеров</w:t>
      </w:r>
      <w:r w:rsidR="00F530D0">
        <w:rPr>
          <w:rFonts w:ascii="Times New Roman" w:eastAsia="Times New Roman" w:hAnsi="Times New Roman" w:cs="Times New Roman"/>
          <w:iCs/>
          <w:sz w:val="24"/>
          <w:szCs w:val="24"/>
          <w:lang w:eastAsia="ru-RU"/>
        </w:rPr>
        <w:t>.</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b/>
          <w:bCs/>
          <w:iCs/>
          <w:sz w:val="24"/>
          <w:szCs w:val="24"/>
          <w:lang w:eastAsia="ru-RU"/>
        </w:rPr>
        <w:t>XII</w:t>
      </w:r>
      <w:r w:rsidRPr="00DE4FB2">
        <w:rPr>
          <w:rFonts w:ascii="Times New Roman" w:eastAsia="Times New Roman" w:hAnsi="Times New Roman" w:cs="Times New Roman"/>
          <w:b/>
          <w:bCs/>
          <w:iCs/>
          <w:sz w:val="24"/>
          <w:szCs w:val="24"/>
          <w:lang w:val="en-US" w:eastAsia="ru-RU"/>
        </w:rPr>
        <w:t>I</w:t>
      </w:r>
      <w:r w:rsidRPr="00DE4FB2">
        <w:rPr>
          <w:rFonts w:ascii="Times New Roman" w:eastAsia="Times New Roman" w:hAnsi="Times New Roman" w:cs="Times New Roman"/>
          <w:b/>
          <w:bCs/>
          <w:iCs/>
          <w:sz w:val="24"/>
          <w:szCs w:val="24"/>
          <w:lang w:eastAsia="ru-RU"/>
        </w:rPr>
        <w:t>. Реализация мероприятий, направленных на развитие физической культуры и спорта в трудовых коллективах, в том числ</w:t>
      </w:r>
      <w:r w:rsidRPr="00DE4FB2">
        <w:rPr>
          <w:rFonts w:ascii="Times New Roman" w:eastAsia="Times New Roman" w:hAnsi="Times New Roman" w:cs="Times New Roman"/>
          <w:iCs/>
          <w:sz w:val="24"/>
          <w:szCs w:val="24"/>
          <w:lang w:eastAsia="ru-RU"/>
        </w:rPr>
        <w:t xml:space="preserve">е: </w:t>
      </w:r>
    </w:p>
    <w:p w:rsidR="00997F4F" w:rsidRPr="00DE4FB2" w:rsidRDefault="00997F4F" w:rsidP="00DE4FB2">
      <w:pPr>
        <w:pStyle w:val="af1"/>
        <w:numPr>
          <w:ilvl w:val="0"/>
          <w:numId w:val="38"/>
        </w:numPr>
        <w:spacing w:after="0" w:line="240" w:lineRule="auto"/>
        <w:ind w:left="0"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Организация и проведение физкультурных и спортивных мероприятий, в том числе мероприятий по внедрению Всероссийского физкультурно-спортивного комплекса "Готов к труду и обороне" (ГТО), включая оплату труда методистов и тренеров, привлекаемых к выполнению указанных мероприятий;</w:t>
      </w:r>
    </w:p>
    <w:p w:rsidR="00997F4F" w:rsidRPr="00DE4FB2" w:rsidRDefault="00997F4F" w:rsidP="00DE4FB2">
      <w:pPr>
        <w:pStyle w:val="af1"/>
        <w:numPr>
          <w:ilvl w:val="0"/>
          <w:numId w:val="38"/>
        </w:numPr>
        <w:spacing w:after="0" w:line="240" w:lineRule="auto"/>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Приобретение, содержание и обновление спортивного инвентаря;</w:t>
      </w:r>
    </w:p>
    <w:p w:rsidR="00997F4F" w:rsidRPr="00DE4FB2" w:rsidRDefault="00997F4F" w:rsidP="00DE4FB2">
      <w:pPr>
        <w:pStyle w:val="af1"/>
        <w:numPr>
          <w:ilvl w:val="0"/>
          <w:numId w:val="38"/>
        </w:numPr>
        <w:spacing w:after="0" w:line="240" w:lineRule="auto"/>
        <w:ind w:left="0" w:firstLine="720"/>
        <w:jc w:val="both"/>
        <w:rPr>
          <w:rFonts w:ascii="Times New Roman" w:eastAsia="Times New Roman" w:hAnsi="Times New Roman" w:cs="Times New Roman"/>
          <w:iCs/>
          <w:sz w:val="24"/>
          <w:szCs w:val="24"/>
          <w:lang w:eastAsia="ru-RU"/>
        </w:rPr>
      </w:pPr>
      <w:r w:rsidRPr="00DE4FB2">
        <w:rPr>
          <w:rFonts w:ascii="Times New Roman" w:eastAsia="Times New Roman" w:hAnsi="Times New Roman" w:cs="Times New Roman"/>
          <w:iCs/>
          <w:sz w:val="24"/>
          <w:szCs w:val="24"/>
          <w:lang w:eastAsia="ru-RU"/>
        </w:rPr>
        <w:t>Устройство новых и (или) реконструкция имеющихся помещений и площадок для занятий спортом;</w:t>
      </w: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997F4F" w:rsidRPr="00DE4FB2" w:rsidRDefault="00997F4F" w:rsidP="00DE4FB2">
      <w:pPr>
        <w:spacing w:after="0" w:line="240" w:lineRule="auto"/>
        <w:ind w:firstLine="720"/>
        <w:jc w:val="both"/>
        <w:rPr>
          <w:rFonts w:ascii="Times New Roman" w:eastAsia="Times New Roman" w:hAnsi="Times New Roman" w:cs="Times New Roman"/>
          <w:iCs/>
          <w:sz w:val="24"/>
          <w:szCs w:val="24"/>
          <w:lang w:eastAsia="ru-RU"/>
        </w:rPr>
      </w:pPr>
    </w:p>
    <w:p w:rsidR="00FA315C" w:rsidRPr="00DE4FB2" w:rsidRDefault="00FA315C" w:rsidP="00DE4FB2">
      <w:pPr>
        <w:spacing w:after="0" w:line="36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lang w:eastAsia="ru-RU"/>
        </w:rPr>
        <w:t>ХI</w:t>
      </w:r>
      <w:r w:rsidR="00997F4F" w:rsidRPr="00DE4FB2">
        <w:rPr>
          <w:rFonts w:ascii="Times New Roman" w:eastAsia="Times New Roman" w:hAnsi="Times New Roman" w:cs="Times New Roman"/>
          <w:b/>
          <w:bCs/>
          <w:sz w:val="24"/>
          <w:szCs w:val="24"/>
          <w:lang w:val="en-US" w:eastAsia="ru-RU"/>
        </w:rPr>
        <w:t>V</w:t>
      </w:r>
      <w:r w:rsidRPr="00DE4FB2">
        <w:rPr>
          <w:rFonts w:ascii="Times New Roman" w:eastAsia="Times New Roman" w:hAnsi="Times New Roman" w:cs="Times New Roman"/>
          <w:b/>
          <w:bCs/>
          <w:sz w:val="24"/>
          <w:szCs w:val="24"/>
          <w:lang w:eastAsia="ru-RU"/>
        </w:rPr>
        <w:t>. ГАРАНТИИ ПРОФСОЮЗНОЙ ДЕЯТЕЛЬНОСТИ</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 xml:space="preserve">.1. Стороны подтверждают, что права и гарантии деятельности профкома определяются законодательством Российской Федерации и Республики Башкортостан.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.2. Работодатель:</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 Включает по уполномочию работников представителей профкома в состав членов коллегиальных органов управления организацией.</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  Способствует:</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осуществлению правовыми и техническими инспекторами </w:t>
      </w:r>
      <w:r w:rsidR="00AF6F6E" w:rsidRPr="00DE4FB2">
        <w:rPr>
          <w:rFonts w:ascii="Times New Roman" w:eastAsia="Times New Roman" w:hAnsi="Times New Roman" w:cs="Times New Roman"/>
          <w:sz w:val="24"/>
          <w:szCs w:val="24"/>
          <w:lang w:eastAsia="ru-RU"/>
        </w:rPr>
        <w:t>Федерации</w:t>
      </w:r>
      <w:r w:rsidRPr="00DE4FB2">
        <w:rPr>
          <w:rFonts w:ascii="Times New Roman" w:eastAsia="Times New Roman" w:hAnsi="Times New Roman" w:cs="Times New Roman"/>
          <w:sz w:val="24"/>
          <w:szCs w:val="24"/>
          <w:lang w:eastAsia="ru-RU"/>
        </w:rPr>
        <w:t xml:space="preserve"> Профсоюза, в том числе внештатными, контроля за соблюдением трудового законодательства в учреждении в соответствии с действующим законодательством и Положениями об инспекциях;</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посещению учреждения представителями выборных профсоюзных органов в целях реализации уставных задач и прав, предоставленных законодательством.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 Предоставляет профкому по его запросу информацию, сведения и разъяснения по вопросам условий труда, заработной платы, общественного питания,  другим социально-экономическим вопросам.</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 Обеспечивает ежемесячное и бесплатное перечисление членских профсоюзных взносов из заработной платы работников на счет профсоюзной организации. Перечисление средств производится в полном объеме с расчётного счета учреждения одновременно с выдачей банком средств на заработную плату в соответствии с платёжными поручениями учреждения.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.3. Стороны признают гарантии работников, входящих в состав профкома и не освобождённых от основной работы, имея в виду, что:</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 Члены профкома, уполномоченные по охране труда профкома, представители профсоюзной организации в создаваемых в учреждении совместных с работодателем комитетах (комиссиях) освобождаются от основной работы с сохранением среднего заработка для выполнения общественных обязанностей в интересах коллектива работников.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2. Члены профкома, внештатный правовой и технический инспекторы труда </w:t>
      </w:r>
      <w:r w:rsidR="00635D21" w:rsidRPr="00DE4FB2">
        <w:rPr>
          <w:rFonts w:ascii="Times New Roman" w:eastAsia="Times New Roman" w:hAnsi="Times New Roman" w:cs="Times New Roman"/>
          <w:sz w:val="24"/>
          <w:szCs w:val="24"/>
          <w:lang w:eastAsia="ru-RU"/>
        </w:rPr>
        <w:t xml:space="preserve">Федерации </w:t>
      </w:r>
      <w:r w:rsidRPr="00DE4FB2">
        <w:rPr>
          <w:rFonts w:ascii="Times New Roman" w:eastAsia="Times New Roman" w:hAnsi="Times New Roman" w:cs="Times New Roman"/>
          <w:sz w:val="24"/>
          <w:szCs w:val="24"/>
          <w:lang w:eastAsia="ru-RU"/>
        </w:rPr>
        <w:t>Профсоюза</w:t>
      </w:r>
      <w:r w:rsidR="00635D21" w:rsidRPr="00DE4FB2">
        <w:rPr>
          <w:rFonts w:ascii="Times New Roman" w:eastAsia="Times New Roman" w:hAnsi="Times New Roman" w:cs="Times New Roman"/>
          <w:sz w:val="24"/>
          <w:szCs w:val="24"/>
          <w:lang w:eastAsia="ru-RU"/>
        </w:rPr>
        <w:t xml:space="preserve"> Республики Башкортостан</w:t>
      </w:r>
      <w:r w:rsidRPr="00DE4FB2">
        <w:rPr>
          <w:rFonts w:ascii="Times New Roman" w:eastAsia="Times New Roman" w:hAnsi="Times New Roman" w:cs="Times New Roman"/>
          <w:sz w:val="24"/>
          <w:szCs w:val="24"/>
          <w:lang w:eastAsia="ru-RU"/>
        </w:rPr>
        <w:t xml:space="preserve"> освобождаются от работы с сохранением среднего заработка на время участия в работе съездов, конференций, пленумов, президиумов, краткосрочной профсоюзной учебы, собраний, созываемых Профсоюзом.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 Увольнение по основаниям, предусмотренным пунктом 2, 3 или 5 части 1 статьи 81 Трудового кодекса РФ, председателя выборного органа первичной профсоюзной организации и его заместителей, не освобожденных от основной работы, производится в порядке, установленном ст.374 Трудового кодекса РФ.</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.4. Стороны обязуются рассматривать и решать конфликты и разногласия в соответствии с законодательством.</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.5. Стороны подтверждают:</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в соответствии с Трудовым кодексом РФ, Федеральным законом «О профессиональных союзах, их правах и гарантиях деятельности», законом РБ «О профессиональных союзах» профком вправе требовать привлечения к дисциплинарной ответственности должностных лиц, нарушающих законодательство о труде, профсоюзах, не выполняющих обязательств, предусмотренных коллективным договором, отраслевым территориальным соглашением;</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члены профкома, участвующие в коллективных переговорах, в период их ведения не могут быть без предварительного согласия профкома подвергнуты дисциплинарному взысканию, переведены на другую работу или уволены по инициативе работодателя, за исключением случаев расторжения трудового договора за совершение проступка, за который в соответствии с ТК РФ, иными федеральными законами предусмотрено увольнение с работы (часть 3 статьи 39 ТК РФ);</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члены выборного органа первичной профсоюзной организации включаются в состав комиссий учреждения по тарификации, аттестации педагогических работников, специальной </w:t>
      </w:r>
      <w:r w:rsidRPr="00DE4FB2">
        <w:rPr>
          <w:rFonts w:ascii="Times New Roman" w:eastAsia="Times New Roman" w:hAnsi="Times New Roman" w:cs="Times New Roman"/>
          <w:sz w:val="24"/>
          <w:szCs w:val="24"/>
          <w:lang w:eastAsia="ru-RU"/>
        </w:rPr>
        <w:lastRenderedPageBreak/>
        <w:t>оценке рабочих мест, охране труда, социальному страхованию, по урегулированию споров между участниками образовательных отношений;</w:t>
      </w:r>
    </w:p>
    <w:p w:rsidR="00FA315C" w:rsidRPr="00DE4FB2" w:rsidRDefault="00FA315C"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работа в качестве председателя профсоюзной организации и в составе профкома признается значимой для деятельности учреждения и учитывается при поощрении работников, конкурсном отборе на замещение руководящих должностей и др.</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.6. Председателю первичной профсоюзной организации устанавливается ежемесячная стимулирующая выплата (доплата) из фонда стимулирующего характера за социально значимую работу, создание условий, способствующих повышению эффективности деятельности организации.</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4</w:t>
      </w:r>
      <w:r w:rsidRPr="00DE4FB2">
        <w:rPr>
          <w:rFonts w:ascii="Times New Roman" w:eastAsia="Times New Roman" w:hAnsi="Times New Roman" w:cs="Times New Roman"/>
          <w:sz w:val="24"/>
          <w:szCs w:val="24"/>
          <w:lang w:eastAsia="ru-RU"/>
        </w:rPr>
        <w:t>.7. Стороны совместно:</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 ходатайствуют о присвоении почетных званий, представлении к государственным наградам выборного профсоюзного актива, принимают решения об их награждении ведомственными и профсоюзными наградами;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2. принимают необходимые меры по недопущению вмешательства органа управления образованием, представителей работодателя в практическую деятельность профсоюзной организации и профкома, затрудняющего осуществление ими уставных задач.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p>
    <w:p w:rsidR="00FA315C" w:rsidRPr="00BE2231" w:rsidRDefault="00FA315C" w:rsidP="00BE2231">
      <w:pPr>
        <w:spacing w:after="0" w:line="240" w:lineRule="auto"/>
        <w:jc w:val="both"/>
        <w:rPr>
          <w:rFonts w:ascii="Times New Roman" w:eastAsia="Times New Roman" w:hAnsi="Times New Roman" w:cs="Times New Roman"/>
          <w:b/>
          <w:bCs/>
          <w:sz w:val="24"/>
          <w:szCs w:val="24"/>
          <w:lang w:eastAsia="ru-RU"/>
        </w:rPr>
      </w:pPr>
      <w:r w:rsidRPr="00DE4FB2">
        <w:rPr>
          <w:rFonts w:ascii="Times New Roman" w:eastAsia="Times New Roman" w:hAnsi="Times New Roman" w:cs="Times New Roman"/>
          <w:b/>
          <w:bCs/>
          <w:sz w:val="24"/>
          <w:szCs w:val="24"/>
          <w:lang w:eastAsia="ru-RU"/>
        </w:rPr>
        <w:t>X</w:t>
      </w:r>
      <w:r w:rsidR="00997F4F" w:rsidRPr="00DE4FB2">
        <w:rPr>
          <w:rFonts w:ascii="Times New Roman" w:eastAsia="Times New Roman" w:hAnsi="Times New Roman" w:cs="Times New Roman"/>
          <w:b/>
          <w:bCs/>
          <w:sz w:val="24"/>
          <w:szCs w:val="24"/>
          <w:lang w:val="en-US" w:eastAsia="ru-RU"/>
        </w:rPr>
        <w:t>V</w:t>
      </w:r>
      <w:r w:rsidRPr="00DE4FB2">
        <w:rPr>
          <w:rFonts w:ascii="Times New Roman" w:eastAsia="Times New Roman" w:hAnsi="Times New Roman" w:cs="Times New Roman"/>
          <w:b/>
          <w:bCs/>
          <w:sz w:val="24"/>
          <w:szCs w:val="24"/>
          <w:lang w:eastAsia="ru-RU"/>
        </w:rPr>
        <w:t>. КОНТРОЛЬ ЗА ВЫПОЛНЕНИЕМ</w:t>
      </w:r>
      <w:r w:rsidR="00BE2231">
        <w:rPr>
          <w:rFonts w:ascii="Times New Roman" w:eastAsia="Times New Roman" w:hAnsi="Times New Roman" w:cs="Times New Roman"/>
          <w:b/>
          <w:bCs/>
          <w:sz w:val="24"/>
          <w:szCs w:val="24"/>
          <w:lang w:eastAsia="ru-RU"/>
        </w:rPr>
        <w:t xml:space="preserve"> </w:t>
      </w:r>
      <w:r w:rsidRPr="00DE4FB2">
        <w:rPr>
          <w:rFonts w:ascii="Times New Roman" w:eastAsia="Times New Roman" w:hAnsi="Times New Roman" w:cs="Times New Roman"/>
          <w:b/>
          <w:bCs/>
          <w:sz w:val="24"/>
          <w:szCs w:val="24"/>
          <w:lang w:eastAsia="ru-RU"/>
        </w:rPr>
        <w:t>КОЛЛЕКТИВНОГО ДОГОВОРА</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5</w:t>
      </w:r>
      <w:r w:rsidRPr="00DE4FB2">
        <w:rPr>
          <w:rFonts w:ascii="Times New Roman" w:eastAsia="Times New Roman" w:hAnsi="Times New Roman" w:cs="Times New Roman"/>
          <w:sz w:val="24"/>
          <w:szCs w:val="24"/>
          <w:lang w:eastAsia="ru-RU"/>
        </w:rPr>
        <w:t>.1. Контроль за выполнением настоящего коллективного договора осуществляется сторонами и их представителями, выборным органом территориальной профсоюзной организации – районным комитетом Караидельской профсоюзной организации работников образования.</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5</w:t>
      </w:r>
      <w:r w:rsidRPr="00DE4FB2">
        <w:rPr>
          <w:rFonts w:ascii="Times New Roman" w:eastAsia="Times New Roman" w:hAnsi="Times New Roman" w:cs="Times New Roman"/>
          <w:sz w:val="24"/>
          <w:szCs w:val="24"/>
          <w:lang w:eastAsia="ru-RU"/>
        </w:rPr>
        <w:t xml:space="preserve">.2. Информация о выполнении коллективного договора ежегодно рассматривается на общем собрании работников и представляется в выборный орган территориальной профсоюзной организации районный комитет Караидельская профсоюзная организация работников образования и орган управления образованием. </w:t>
      </w:r>
    </w:p>
    <w:p w:rsidR="00FA315C" w:rsidRPr="00DE4FB2" w:rsidRDefault="00FA315C" w:rsidP="00DE4FB2">
      <w:pPr>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r w:rsidR="00E176FE" w:rsidRPr="00DE4FB2">
        <w:rPr>
          <w:rFonts w:ascii="Times New Roman" w:eastAsia="Times New Roman" w:hAnsi="Times New Roman" w:cs="Times New Roman"/>
          <w:sz w:val="24"/>
          <w:szCs w:val="24"/>
          <w:lang w:eastAsia="ru-RU"/>
        </w:rPr>
        <w:t>5</w:t>
      </w:r>
      <w:r w:rsidRPr="00DE4FB2">
        <w:rPr>
          <w:rFonts w:ascii="Times New Roman" w:eastAsia="Times New Roman" w:hAnsi="Times New Roman" w:cs="Times New Roman"/>
          <w:sz w:val="24"/>
          <w:szCs w:val="24"/>
          <w:lang w:eastAsia="ru-RU"/>
        </w:rPr>
        <w:t>.3. Представители сторон несут ответственность за уклонение от участия в коллективных переговорах по заключению, изменению коллективного договора, непредоставление информации, необходимой для ведения коллективных переговоров и осуществления контроля за соблюдением положений коллективного договора, нарушение или невыполнение обязательств, предусмотренных коллективным договором, другие противоправные действия (бездействие) в соответствии с действующим законодательством.</w:t>
      </w:r>
    </w:p>
    <w:p w:rsidR="00CC0474" w:rsidRPr="00DE4FB2" w:rsidRDefault="00CC0474" w:rsidP="00DE4FB2">
      <w:pPr>
        <w:jc w:val="both"/>
        <w:rPr>
          <w:rFonts w:ascii="Times New Roman" w:hAnsi="Times New Roman" w:cs="Times New Roman"/>
          <w:sz w:val="24"/>
          <w:szCs w:val="24"/>
        </w:rPr>
      </w:pPr>
    </w:p>
    <w:p w:rsidR="0088241C" w:rsidRPr="00DE4FB2" w:rsidRDefault="0088241C" w:rsidP="00DE4FB2">
      <w:pPr>
        <w:jc w:val="both"/>
        <w:rPr>
          <w:rFonts w:ascii="Times New Roman" w:hAnsi="Times New Roman" w:cs="Times New Roman"/>
          <w:sz w:val="24"/>
          <w:szCs w:val="24"/>
        </w:rPr>
      </w:pPr>
    </w:p>
    <w:p w:rsidR="0088241C" w:rsidRPr="00DE4FB2" w:rsidRDefault="0088241C" w:rsidP="00DE4FB2">
      <w:pPr>
        <w:jc w:val="both"/>
        <w:rPr>
          <w:rFonts w:ascii="Times New Roman" w:hAnsi="Times New Roman" w:cs="Times New Roman"/>
          <w:sz w:val="24"/>
          <w:szCs w:val="24"/>
        </w:rPr>
      </w:pPr>
    </w:p>
    <w:p w:rsidR="0088241C" w:rsidRPr="00DE4FB2" w:rsidRDefault="0088241C" w:rsidP="00DE4FB2">
      <w:pPr>
        <w:jc w:val="both"/>
        <w:rPr>
          <w:rFonts w:ascii="Times New Roman" w:hAnsi="Times New Roman" w:cs="Times New Roman"/>
          <w:sz w:val="24"/>
          <w:szCs w:val="24"/>
        </w:rPr>
      </w:pPr>
    </w:p>
    <w:p w:rsidR="0088241C" w:rsidRPr="00DE4FB2" w:rsidRDefault="0088241C" w:rsidP="00DE4FB2">
      <w:pPr>
        <w:jc w:val="both"/>
        <w:rPr>
          <w:rFonts w:ascii="Times New Roman" w:hAnsi="Times New Roman" w:cs="Times New Roman"/>
          <w:sz w:val="24"/>
          <w:szCs w:val="24"/>
        </w:rPr>
      </w:pPr>
    </w:p>
    <w:p w:rsidR="0088241C" w:rsidRPr="00DE4FB2" w:rsidRDefault="0088241C" w:rsidP="00DE4FB2">
      <w:pPr>
        <w:jc w:val="both"/>
        <w:rPr>
          <w:rFonts w:ascii="Times New Roman" w:hAnsi="Times New Roman" w:cs="Times New Roman"/>
          <w:sz w:val="24"/>
          <w:szCs w:val="24"/>
        </w:rPr>
      </w:pPr>
    </w:p>
    <w:p w:rsidR="00CD4542" w:rsidRPr="00DE4FB2" w:rsidRDefault="00CD4542" w:rsidP="00DE4FB2">
      <w:pPr>
        <w:jc w:val="both"/>
        <w:rPr>
          <w:rFonts w:ascii="Times New Roman" w:hAnsi="Times New Roman" w:cs="Times New Roman"/>
          <w:sz w:val="24"/>
          <w:szCs w:val="24"/>
        </w:rPr>
      </w:pPr>
    </w:p>
    <w:p w:rsidR="00CD4542" w:rsidRPr="00DE4FB2" w:rsidRDefault="00CD4542"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BE2231" w:rsidRDefault="00BE2231" w:rsidP="00DE4FB2">
      <w:pPr>
        <w:spacing w:after="0" w:line="240" w:lineRule="auto"/>
        <w:jc w:val="both"/>
        <w:rPr>
          <w:rFonts w:ascii="Times New Roman" w:hAnsi="Times New Roman" w:cs="Times New Roman"/>
          <w:sz w:val="24"/>
          <w:szCs w:val="24"/>
        </w:rPr>
      </w:pPr>
    </w:p>
    <w:p w:rsidR="00BE2231" w:rsidRDefault="00BE2231" w:rsidP="00DE4FB2">
      <w:pPr>
        <w:spacing w:after="0" w:line="240" w:lineRule="auto"/>
        <w:jc w:val="both"/>
        <w:rPr>
          <w:rFonts w:ascii="Times New Roman" w:hAnsi="Times New Roman" w:cs="Times New Roman"/>
          <w:sz w:val="24"/>
          <w:szCs w:val="24"/>
        </w:rPr>
      </w:pPr>
    </w:p>
    <w:p w:rsidR="00BE2231" w:rsidRDefault="00635D21" w:rsidP="00BE2231">
      <w:pPr>
        <w:spacing w:after="0" w:line="240" w:lineRule="auto"/>
        <w:jc w:val="both"/>
        <w:rPr>
          <w:rFonts w:ascii="Times New Roman" w:eastAsia="MS Mincho" w:hAnsi="Times New Roman" w:cs="Times New Roman"/>
          <w:sz w:val="24"/>
          <w:szCs w:val="24"/>
        </w:rPr>
      </w:pPr>
      <w:r w:rsidRPr="00DE4FB2">
        <w:rPr>
          <w:rFonts w:ascii="Times New Roman" w:eastAsia="MS Mincho" w:hAnsi="Times New Roman" w:cs="Times New Roman"/>
          <w:sz w:val="24"/>
          <w:szCs w:val="24"/>
        </w:rPr>
        <w:t>При</w:t>
      </w:r>
      <w:r w:rsidR="00DB3F13" w:rsidRPr="00DE4FB2">
        <w:rPr>
          <w:rFonts w:ascii="Times New Roman" w:eastAsia="MS Mincho" w:hAnsi="Times New Roman" w:cs="Times New Roman"/>
          <w:sz w:val="24"/>
          <w:szCs w:val="24"/>
        </w:rPr>
        <w:t>ложение №1</w:t>
      </w:r>
    </w:p>
    <w:p w:rsidR="00BE2231" w:rsidRDefault="00BE2231" w:rsidP="00BE2231">
      <w:pPr>
        <w:spacing w:after="0" w:line="240" w:lineRule="auto"/>
        <w:jc w:val="both"/>
        <w:rPr>
          <w:rFonts w:ascii="Times New Roman" w:eastAsia="MS Mincho" w:hAnsi="Times New Roman" w:cs="Times New Roman"/>
          <w:sz w:val="24"/>
          <w:szCs w:val="24"/>
        </w:rPr>
      </w:pPr>
    </w:p>
    <w:p w:rsidR="00DB3F13" w:rsidRPr="00BE2231" w:rsidRDefault="00DB3F13" w:rsidP="00BE2231">
      <w:pPr>
        <w:spacing w:after="0" w:line="240" w:lineRule="auto"/>
        <w:jc w:val="both"/>
        <w:rPr>
          <w:rFonts w:ascii="Times New Roman" w:eastAsia="MS Mincho" w:hAnsi="Times New Roman" w:cs="Times New Roman"/>
          <w:sz w:val="24"/>
          <w:szCs w:val="24"/>
        </w:rPr>
      </w:pPr>
      <w:r w:rsidRPr="00DE4FB2">
        <w:rPr>
          <w:rFonts w:ascii="Times New Roman" w:eastAsia="Times New Roman" w:hAnsi="Times New Roman" w:cs="Times New Roman"/>
          <w:sz w:val="24"/>
          <w:szCs w:val="24"/>
        </w:rPr>
        <w:t>Согласовано:</w:t>
      </w:r>
      <w:r w:rsidR="0017680C"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Утверждаю:</w:t>
      </w:r>
    </w:p>
    <w:p w:rsidR="00DB3F13" w:rsidRPr="00DE4FB2" w:rsidRDefault="0017680C" w:rsidP="00DE4FB2">
      <w:pPr>
        <w:spacing w:after="0" w:line="240" w:lineRule="auto"/>
        <w:ind w:right="139"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635D21"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Председатель  первичной                                </w:t>
      </w:r>
      <w:r w:rsidRPr="00DE4FB2">
        <w:rPr>
          <w:rFonts w:ascii="Times New Roman" w:eastAsia="Times New Roman" w:hAnsi="Times New Roman" w:cs="Times New Roman"/>
          <w:sz w:val="24"/>
          <w:szCs w:val="24"/>
        </w:rPr>
        <w:t xml:space="preserve">        </w:t>
      </w:r>
      <w:r w:rsidR="00635D21"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Директор МОБУ </w:t>
      </w:r>
      <w:r w:rsidR="00956D90" w:rsidRPr="00DE4FB2">
        <w:rPr>
          <w:rFonts w:ascii="Times New Roman" w:eastAsia="Times New Roman" w:hAnsi="Times New Roman" w:cs="Times New Roman"/>
          <w:sz w:val="24"/>
          <w:szCs w:val="24"/>
        </w:rPr>
        <w:t>Магинская</w:t>
      </w:r>
    </w:p>
    <w:p w:rsidR="00DB3F13" w:rsidRPr="00DE4FB2" w:rsidRDefault="0017680C"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635D21"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профсоюзной организации                              </w:t>
      </w:r>
      <w:r w:rsidR="00635D21"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00635D21" w:rsidRPr="00DE4FB2">
        <w:rPr>
          <w:rFonts w:ascii="Times New Roman" w:eastAsia="Times New Roman" w:hAnsi="Times New Roman" w:cs="Times New Roman"/>
          <w:sz w:val="24"/>
          <w:szCs w:val="24"/>
        </w:rPr>
        <w:t xml:space="preserve">СОШ муниципального </w:t>
      </w:r>
      <w:r w:rsidR="00DB3F13" w:rsidRPr="00DE4FB2">
        <w:rPr>
          <w:rFonts w:ascii="Times New Roman" w:eastAsia="Times New Roman" w:hAnsi="Times New Roman" w:cs="Times New Roman"/>
          <w:sz w:val="24"/>
          <w:szCs w:val="24"/>
        </w:rPr>
        <w:t xml:space="preserve">района </w:t>
      </w:r>
    </w:p>
    <w:p w:rsidR="00DB3F13" w:rsidRPr="00DE4FB2" w:rsidRDefault="00DB3F13"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0017680C"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Караидельский район РБ</w:t>
      </w:r>
    </w:p>
    <w:p w:rsidR="00DB3F13" w:rsidRPr="00DE4FB2" w:rsidRDefault="00DB3F13"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b/>
          <w:sz w:val="24"/>
          <w:szCs w:val="24"/>
        </w:rPr>
        <w:t xml:space="preserve">  </w:t>
      </w:r>
      <w:r w:rsidR="0017680C" w:rsidRPr="00DE4FB2">
        <w:rPr>
          <w:rFonts w:ascii="Times New Roman" w:eastAsia="Times New Roman" w:hAnsi="Times New Roman" w:cs="Times New Roman"/>
          <w:b/>
          <w:sz w:val="24"/>
          <w:szCs w:val="24"/>
        </w:rPr>
        <w:t xml:space="preserve">            </w:t>
      </w:r>
      <w:r w:rsidR="00BE2231">
        <w:rPr>
          <w:rFonts w:ascii="Times New Roman" w:eastAsia="Times New Roman" w:hAnsi="Times New Roman" w:cs="Times New Roman"/>
          <w:b/>
          <w:sz w:val="24"/>
          <w:szCs w:val="24"/>
        </w:rPr>
        <w:t xml:space="preserve">   </w:t>
      </w:r>
      <w:r w:rsidRPr="00DE4FB2">
        <w:rPr>
          <w:rFonts w:ascii="Times New Roman" w:eastAsia="Times New Roman" w:hAnsi="Times New Roman" w:cs="Times New Roman"/>
          <w:b/>
          <w:sz w:val="24"/>
          <w:szCs w:val="24"/>
        </w:rPr>
        <w:t>__________</w:t>
      </w:r>
      <w:r w:rsidRPr="00DE4FB2">
        <w:rPr>
          <w:rFonts w:ascii="Times New Roman" w:eastAsia="Times New Roman" w:hAnsi="Times New Roman" w:cs="Times New Roman"/>
          <w:sz w:val="24"/>
          <w:szCs w:val="24"/>
        </w:rPr>
        <w:t>Гарипова Д.М.</w:t>
      </w:r>
      <w:r w:rsidR="0017680C"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Pr="00DE4FB2">
        <w:rPr>
          <w:rFonts w:ascii="Times New Roman" w:eastAsia="Times New Roman" w:hAnsi="Times New Roman" w:cs="Times New Roman"/>
          <w:b/>
          <w:sz w:val="24"/>
          <w:szCs w:val="24"/>
        </w:rPr>
        <w:t xml:space="preserve">_________ </w:t>
      </w:r>
      <w:r w:rsidRPr="00DE4FB2">
        <w:rPr>
          <w:rFonts w:ascii="Times New Roman" w:eastAsia="Times New Roman" w:hAnsi="Times New Roman" w:cs="Times New Roman"/>
          <w:sz w:val="24"/>
          <w:szCs w:val="24"/>
        </w:rPr>
        <w:t>Белоусова В.Н.</w:t>
      </w:r>
    </w:p>
    <w:p w:rsidR="00DB3F13" w:rsidRPr="00DE4FB2" w:rsidRDefault="0017680C"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sz w:val="24"/>
          <w:szCs w:val="24"/>
        </w:rPr>
        <w:t xml:space="preserve">               </w:t>
      </w:r>
      <w:r w:rsidR="00BE2231">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Протокол№___ от</w:t>
      </w:r>
      <w:r w:rsidR="00DB3F13" w:rsidRPr="00DE4FB2">
        <w:rPr>
          <w:rFonts w:ascii="Times New Roman" w:eastAsia="Times New Roman" w:hAnsi="Times New Roman" w:cs="Times New Roman"/>
          <w:b/>
          <w:sz w:val="24"/>
          <w:szCs w:val="24"/>
        </w:rPr>
        <w:t xml:space="preserve"> _______</w:t>
      </w:r>
      <w:r w:rsidR="00DB3F13" w:rsidRPr="00DE4FB2">
        <w:rPr>
          <w:rFonts w:ascii="Times New Roman" w:eastAsia="Times New Roman" w:hAnsi="Times New Roman" w:cs="Times New Roman"/>
          <w:sz w:val="24"/>
          <w:szCs w:val="24"/>
        </w:rPr>
        <w:t>20</w:t>
      </w:r>
      <w:r w:rsidR="00C107EE" w:rsidRPr="00DE4FB2">
        <w:rPr>
          <w:rFonts w:ascii="Times New Roman" w:eastAsia="Times New Roman" w:hAnsi="Times New Roman" w:cs="Times New Roman"/>
          <w:sz w:val="24"/>
          <w:szCs w:val="24"/>
        </w:rPr>
        <w:t>2_</w:t>
      </w:r>
      <w:r w:rsidR="00DB3F13" w:rsidRPr="00DE4FB2">
        <w:rPr>
          <w:rFonts w:ascii="Times New Roman" w:eastAsia="Times New Roman" w:hAnsi="Times New Roman" w:cs="Times New Roman"/>
          <w:sz w:val="24"/>
          <w:szCs w:val="24"/>
        </w:rPr>
        <w:t>г.</w:t>
      </w:r>
      <w:r w:rsidRPr="00DE4FB2">
        <w:rPr>
          <w:rFonts w:ascii="Times New Roman" w:eastAsia="Times New Roman" w:hAnsi="Times New Roman" w:cs="Times New Roman"/>
          <w:sz w:val="24"/>
          <w:szCs w:val="24"/>
        </w:rPr>
        <w:t xml:space="preserve">                             </w:t>
      </w:r>
      <w:r w:rsidR="009818E6">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«___»__________20</w:t>
      </w:r>
      <w:r w:rsidR="00C107EE" w:rsidRPr="00DE4FB2">
        <w:rPr>
          <w:rFonts w:ascii="Times New Roman" w:eastAsia="Times New Roman" w:hAnsi="Times New Roman" w:cs="Times New Roman"/>
          <w:sz w:val="24"/>
          <w:szCs w:val="24"/>
        </w:rPr>
        <w:t>2_</w:t>
      </w:r>
      <w:r w:rsidR="00DB3F13" w:rsidRPr="00DE4FB2">
        <w:rPr>
          <w:rFonts w:ascii="Times New Roman" w:eastAsia="Times New Roman" w:hAnsi="Times New Roman" w:cs="Times New Roman"/>
          <w:sz w:val="24"/>
          <w:szCs w:val="24"/>
        </w:rPr>
        <w:t xml:space="preserve"> г</w:t>
      </w:r>
      <w:r w:rsidR="00DB3F13" w:rsidRPr="00DE4FB2">
        <w:rPr>
          <w:rFonts w:ascii="Times New Roman" w:eastAsia="Times New Roman" w:hAnsi="Times New Roman" w:cs="Times New Roman"/>
          <w:b/>
          <w:sz w:val="24"/>
          <w:szCs w:val="24"/>
        </w:rPr>
        <w:t>.</w:t>
      </w:r>
    </w:p>
    <w:p w:rsidR="0088241C" w:rsidRPr="00DE4FB2" w:rsidRDefault="0088241C" w:rsidP="00DE4FB2">
      <w:pPr>
        <w:jc w:val="both"/>
        <w:rPr>
          <w:rFonts w:ascii="Times New Roman" w:eastAsia="Times New Roman" w:hAnsi="Times New Roman" w:cs="Times New Roman"/>
          <w:bCs/>
          <w:sz w:val="24"/>
          <w:szCs w:val="24"/>
          <w:bdr w:val="none" w:sz="0" w:space="0" w:color="auto" w:frame="1"/>
          <w:lang w:eastAsia="ru-RU"/>
        </w:rPr>
      </w:pPr>
    </w:p>
    <w:p w:rsidR="00227D1D" w:rsidRPr="00DE4FB2" w:rsidRDefault="00227D1D" w:rsidP="00DE4FB2">
      <w:pPr>
        <w:shd w:val="clear" w:color="auto" w:fill="FFFFFF"/>
        <w:spacing w:after="0" w:line="240" w:lineRule="auto"/>
        <w:jc w:val="both"/>
        <w:rPr>
          <w:rFonts w:ascii="Times New Roman" w:eastAsia="Times New Roman" w:hAnsi="Times New Roman" w:cs="Times New Roman"/>
          <w:bCs/>
          <w:sz w:val="24"/>
          <w:szCs w:val="24"/>
          <w:bdr w:val="none" w:sz="0" w:space="0" w:color="auto" w:frame="1"/>
          <w:lang w:eastAsia="ru-RU"/>
        </w:rPr>
      </w:pPr>
    </w:p>
    <w:p w:rsidR="0078339C" w:rsidRPr="00DE4FB2" w:rsidRDefault="0078339C" w:rsidP="00C46641">
      <w:pPr>
        <w:shd w:val="clear" w:color="auto" w:fill="FFFFFF"/>
        <w:spacing w:after="0" w:line="240" w:lineRule="auto"/>
        <w:jc w:val="center"/>
        <w:rPr>
          <w:rFonts w:ascii="Times New Roman" w:eastAsia="Times New Roman" w:hAnsi="Times New Roman" w:cs="Times New Roman"/>
          <w:b/>
          <w:bCs/>
          <w:sz w:val="24"/>
          <w:szCs w:val="24"/>
          <w:bdr w:val="none" w:sz="0" w:space="0" w:color="auto" w:frame="1"/>
          <w:lang w:eastAsia="ru-RU"/>
        </w:rPr>
      </w:pPr>
    </w:p>
    <w:p w:rsidR="0088241C" w:rsidRPr="00DE4FB2" w:rsidRDefault="0088241C" w:rsidP="00C46641">
      <w:pPr>
        <w:shd w:val="clear" w:color="auto" w:fill="FFFFFF"/>
        <w:spacing w:after="0" w:line="240" w:lineRule="auto"/>
        <w:jc w:val="center"/>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eastAsia="ru-RU"/>
        </w:rPr>
        <w:t>Правила</w:t>
      </w:r>
    </w:p>
    <w:p w:rsidR="0088241C" w:rsidRPr="00DE4FB2" w:rsidRDefault="0088241C" w:rsidP="00C46641">
      <w:pPr>
        <w:shd w:val="clear" w:color="auto" w:fill="FFFFFF"/>
        <w:spacing w:after="0" w:line="240" w:lineRule="auto"/>
        <w:jc w:val="center"/>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eastAsia="ru-RU"/>
        </w:rPr>
        <w:t>внутреннего трудового распорядка для работников</w:t>
      </w:r>
    </w:p>
    <w:p w:rsidR="0088241C" w:rsidRPr="00DE4FB2" w:rsidRDefault="006B6C92" w:rsidP="00C46641">
      <w:pPr>
        <w:shd w:val="clear" w:color="auto" w:fill="FFFFFF"/>
        <w:spacing w:after="0" w:line="240" w:lineRule="auto"/>
        <w:jc w:val="center"/>
        <w:rPr>
          <w:rFonts w:ascii="Times New Roman" w:eastAsia="Times New Roman" w:hAnsi="Times New Roman" w:cs="Times New Roman"/>
          <w:b/>
          <w:bCs/>
          <w:sz w:val="24"/>
          <w:szCs w:val="24"/>
          <w:bdr w:val="none" w:sz="0" w:space="0" w:color="auto" w:frame="1"/>
          <w:lang w:eastAsia="ru-RU"/>
        </w:rPr>
      </w:pPr>
      <w:r w:rsidRPr="00DE4FB2">
        <w:rPr>
          <w:rFonts w:ascii="Times New Roman" w:eastAsia="Times New Roman" w:hAnsi="Times New Roman" w:cs="Times New Roman"/>
          <w:b/>
          <w:bCs/>
          <w:sz w:val="24"/>
          <w:szCs w:val="24"/>
          <w:bdr w:val="none" w:sz="0" w:space="0" w:color="auto" w:frame="1"/>
          <w:lang w:eastAsia="ru-RU"/>
        </w:rPr>
        <w:t>МОБУ Магинская</w:t>
      </w:r>
      <w:r w:rsidR="0088241C" w:rsidRPr="00DE4FB2">
        <w:rPr>
          <w:rFonts w:ascii="Times New Roman" w:eastAsia="Times New Roman" w:hAnsi="Times New Roman" w:cs="Times New Roman"/>
          <w:b/>
          <w:bCs/>
          <w:sz w:val="24"/>
          <w:szCs w:val="24"/>
          <w:bdr w:val="none" w:sz="0" w:space="0" w:color="auto" w:frame="1"/>
          <w:lang w:eastAsia="ru-RU"/>
        </w:rPr>
        <w:t xml:space="preserve"> СОШ МР Караидельский район РБ</w:t>
      </w:r>
    </w:p>
    <w:p w:rsidR="00031FE6" w:rsidRPr="00DE4FB2" w:rsidRDefault="00031FE6" w:rsidP="00C46641">
      <w:pPr>
        <w:shd w:val="clear" w:color="auto" w:fill="FFFFFF"/>
        <w:spacing w:after="0" w:line="240" w:lineRule="auto"/>
        <w:jc w:val="center"/>
        <w:rPr>
          <w:rFonts w:ascii="Times New Roman" w:eastAsia="Times New Roman" w:hAnsi="Times New Roman" w:cs="Times New Roman"/>
          <w:b/>
          <w:bCs/>
          <w:sz w:val="24"/>
          <w:szCs w:val="24"/>
          <w:bdr w:val="none" w:sz="0" w:space="0" w:color="auto" w:frame="1"/>
          <w:lang w:eastAsia="ru-RU"/>
        </w:rPr>
      </w:pPr>
      <w:r w:rsidRPr="00DE4FB2">
        <w:rPr>
          <w:rFonts w:ascii="Times New Roman" w:eastAsia="Times New Roman" w:hAnsi="Times New Roman" w:cs="Times New Roman"/>
          <w:b/>
          <w:bCs/>
          <w:sz w:val="24"/>
          <w:szCs w:val="24"/>
          <w:bdr w:val="none" w:sz="0" w:space="0" w:color="auto" w:frame="1"/>
          <w:lang w:eastAsia="ru-RU"/>
        </w:rPr>
        <w:t>и работников филиала МОБУ Магинская СОШ МР Караидельский район РБ</w:t>
      </w:r>
      <w:r w:rsidR="00C107EE" w:rsidRPr="00DE4FB2">
        <w:rPr>
          <w:rFonts w:ascii="Times New Roman" w:eastAsia="Times New Roman" w:hAnsi="Times New Roman" w:cs="Times New Roman"/>
          <w:b/>
          <w:bCs/>
          <w:sz w:val="24"/>
          <w:szCs w:val="24"/>
          <w:bdr w:val="none" w:sz="0" w:space="0" w:color="auto" w:frame="1"/>
          <w:lang w:eastAsia="ru-RU"/>
        </w:rPr>
        <w:t xml:space="preserve"> </w:t>
      </w:r>
      <w:r w:rsidRPr="00DE4FB2">
        <w:rPr>
          <w:rFonts w:ascii="Times New Roman" w:eastAsia="Times New Roman" w:hAnsi="Times New Roman" w:cs="Times New Roman"/>
          <w:b/>
          <w:bCs/>
          <w:sz w:val="24"/>
          <w:szCs w:val="24"/>
          <w:bdr w:val="none" w:sz="0" w:space="0" w:color="auto" w:frame="1"/>
          <w:lang w:eastAsia="ru-RU"/>
        </w:rPr>
        <w:t>Магинский детский сад МР Караидельский район РБ</w:t>
      </w:r>
    </w:p>
    <w:p w:rsidR="00031FE6" w:rsidRPr="00DE4FB2" w:rsidRDefault="00031FE6" w:rsidP="00DE4FB2">
      <w:pPr>
        <w:shd w:val="clear" w:color="auto" w:fill="FFFFFF"/>
        <w:spacing w:after="0" w:line="240" w:lineRule="auto"/>
        <w:jc w:val="both"/>
        <w:rPr>
          <w:rFonts w:ascii="Times New Roman" w:eastAsia="Times New Roman" w:hAnsi="Times New Roman" w:cs="Times New Roman"/>
          <w:b/>
          <w:bCs/>
          <w:sz w:val="24"/>
          <w:szCs w:val="24"/>
          <w:bdr w:val="none" w:sz="0" w:space="0" w:color="auto" w:frame="1"/>
          <w:lang w:eastAsia="ru-RU"/>
        </w:rPr>
      </w:pPr>
    </w:p>
    <w:p w:rsidR="00227D1D" w:rsidRPr="00DE4FB2" w:rsidRDefault="00227D1D" w:rsidP="00DE4FB2">
      <w:pPr>
        <w:shd w:val="clear" w:color="auto" w:fill="FFFFFF"/>
        <w:spacing w:after="0" w:line="240" w:lineRule="auto"/>
        <w:jc w:val="both"/>
        <w:rPr>
          <w:rFonts w:ascii="Times New Roman" w:eastAsia="Times New Roman" w:hAnsi="Times New Roman" w:cs="Times New Roman"/>
          <w:sz w:val="24"/>
          <w:szCs w:val="24"/>
          <w:lang w:eastAsia="ru-RU"/>
        </w:rPr>
      </w:pP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I</w:t>
      </w:r>
      <w:r w:rsidRPr="00DE4FB2">
        <w:rPr>
          <w:rFonts w:ascii="Times New Roman" w:eastAsia="Times New Roman" w:hAnsi="Times New Roman" w:cs="Times New Roman"/>
          <w:b/>
          <w:bCs/>
          <w:sz w:val="24"/>
          <w:szCs w:val="24"/>
          <w:bdr w:val="none" w:sz="0" w:space="0" w:color="auto" w:frame="1"/>
          <w:lang w:eastAsia="ru-RU"/>
        </w:rPr>
        <w:t>. Общие требования.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 Дисциплина труда - это не только строгое соблюдение правил внутреннего трудового распорядка, но и сознательное, творческое отношение к своей работе, обеспечение ее высокого качества, производительное использование рабочего времени.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Трудовая дисциплина обеспечивается созданием необходимых организационных и экономических условий для нормальной высоко - производительной работы, сознательным отношением к труду, методами убеждения, воспитания, а также поощрениям за добросовестный труд. К нарушителям трудовой дисциплины применяются меры дисциплинарного и общественного воздействия.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 Правила внутреннего трудового распорядка имеют целью способствовать воспитанию у работников сознательного отношения к труду, дальнейшему укреплению трудовой дисциплины, организации труда на научной основе, высокому качеству работы.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 Вопросы, связанные с применением Правил внутреннего трудового распорядка, решаются администрацией школы в пределах предоставленных ей прав, а в случаях, предусмотренных действующим законодательством и Правилами внутреннего распорядка, совместно или по согласию с профсоюзным комитетом. Эти вопросы решаются также трудовым коллективом в соответствии с его полномочиями.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II</w:t>
      </w:r>
      <w:r w:rsidRPr="00DE4FB2">
        <w:rPr>
          <w:rFonts w:ascii="Times New Roman" w:eastAsia="Times New Roman" w:hAnsi="Times New Roman" w:cs="Times New Roman"/>
          <w:b/>
          <w:bCs/>
          <w:sz w:val="24"/>
          <w:szCs w:val="24"/>
          <w:bdr w:val="none" w:sz="0" w:space="0" w:color="auto" w:frame="1"/>
          <w:lang w:eastAsia="ru-RU"/>
        </w:rPr>
        <w:t>. Порядок приёма, перевода и увольнения работников.</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 Работники реализуют своё право на труд путём заключения трудового договора (контракта) о работе в школе в письменном виде. Срок действия трудового договора (контракта) определяется работником и директором при его заключении и может быть: неопределённым; на определённый срок не более 5лет; на время выполнения определённой работы.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Директор школы (лицо его замещающее) в соответствии с КЗоТ РФ имеет право устанавливать испытательный срок при приёме на работу.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Срочные трудовые договора заключаются в случае замещения временно отсутствующего работника; на период выполнения определённой работы; по требованию работника. В любом случае необходимо письменное заявление работника.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bdr w:val="none" w:sz="0" w:space="0" w:color="auto" w:frame="1"/>
          <w:lang w:eastAsia="ru-RU"/>
        </w:rPr>
      </w:pPr>
      <w:r w:rsidRPr="00DE4FB2">
        <w:rPr>
          <w:rFonts w:ascii="Times New Roman" w:eastAsia="Times New Roman" w:hAnsi="Times New Roman" w:cs="Times New Roman"/>
          <w:sz w:val="24"/>
          <w:szCs w:val="24"/>
          <w:bdr w:val="none" w:sz="0" w:space="0" w:color="auto" w:frame="1"/>
          <w:lang w:eastAsia="ru-RU"/>
        </w:rPr>
        <w:t>5. При приёме на работу администрация школы обязана потребовать:</w:t>
      </w:r>
    </w:p>
    <w:p w:rsidR="0088241C" w:rsidRPr="00DE4FB2" w:rsidRDefault="0088241C" w:rsidP="00DE4FB2">
      <w:pPr>
        <w:numPr>
          <w:ilvl w:val="0"/>
          <w:numId w:val="18"/>
        </w:numPr>
        <w:shd w:val="clear" w:color="auto" w:fill="FFFFFF"/>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предъявление паспорта в соответствии с законодательством о паспортах </w:t>
      </w:r>
      <w:r w:rsidRPr="00DE4FB2">
        <w:rPr>
          <w:rFonts w:ascii="Times New Roman" w:eastAsia="Times New Roman" w:hAnsi="Times New Roman" w:cs="Times New Roman"/>
          <w:sz w:val="24"/>
          <w:szCs w:val="24"/>
          <w:lang w:eastAsia="ru-RU"/>
        </w:rPr>
        <w:br/>
        <w:t>- предъявление трудовой книжки, оформленной в установленном порядке;</w:t>
      </w:r>
      <w:r w:rsidRPr="00DE4FB2">
        <w:rPr>
          <w:rFonts w:ascii="Times New Roman" w:eastAsia="Times New Roman" w:hAnsi="Times New Roman" w:cs="Times New Roman"/>
          <w:sz w:val="24"/>
          <w:szCs w:val="24"/>
          <w:lang w:eastAsia="ru-RU"/>
        </w:rPr>
        <w:br/>
        <w:t xml:space="preserve">- документы об образовании или профессиональной подготовке, повышении квалификации и </w:t>
      </w:r>
      <w:r w:rsidRPr="00DE4FB2">
        <w:rPr>
          <w:rFonts w:ascii="Times New Roman" w:eastAsia="Times New Roman" w:hAnsi="Times New Roman" w:cs="Times New Roman"/>
          <w:sz w:val="24"/>
          <w:szCs w:val="24"/>
          <w:lang w:eastAsia="ru-RU"/>
        </w:rPr>
        <w:lastRenderedPageBreak/>
        <w:t xml:space="preserve">аттестации (диплом, свидетельство, копии которых заверены администрацией и хранятся в личном деле работника) </w:t>
      </w:r>
    </w:p>
    <w:p w:rsidR="0088241C" w:rsidRPr="00DE4FB2" w:rsidRDefault="0088241C" w:rsidP="00DE4FB2">
      <w:pPr>
        <w:numPr>
          <w:ilvl w:val="0"/>
          <w:numId w:val="18"/>
        </w:numPr>
        <w:shd w:val="clear" w:color="auto" w:fill="FFFFFF"/>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документы пенсионного страхового свидетельства;  </w:t>
      </w:r>
    </w:p>
    <w:p w:rsidR="0088241C" w:rsidRPr="00DE4FB2" w:rsidRDefault="0088241C" w:rsidP="00DE4FB2">
      <w:pPr>
        <w:numPr>
          <w:ilvl w:val="0"/>
          <w:numId w:val="18"/>
        </w:numPr>
        <w:shd w:val="clear" w:color="auto" w:fill="FFFFFF"/>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индивидуальный номер налогоплательщика;  </w:t>
      </w:r>
    </w:p>
    <w:p w:rsidR="0088241C" w:rsidRPr="00DE4FB2" w:rsidRDefault="0088241C" w:rsidP="00DE4FB2">
      <w:pPr>
        <w:numPr>
          <w:ilvl w:val="0"/>
          <w:numId w:val="18"/>
        </w:numPr>
        <w:shd w:val="clear" w:color="auto" w:fill="FFFFFF"/>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медицинскую книжку со всеми необходимыми отметками; </w:t>
      </w:r>
    </w:p>
    <w:p w:rsidR="0088241C" w:rsidRPr="00DE4FB2" w:rsidRDefault="0088241C" w:rsidP="00DE4FB2">
      <w:pPr>
        <w:numPr>
          <w:ilvl w:val="0"/>
          <w:numId w:val="18"/>
        </w:numPr>
        <w:shd w:val="clear" w:color="auto" w:fill="FFFFFF"/>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справку о наличии (отсутствии) судимости и (или) факта уголовного преследования либо о прекращении уголовного преследования по реабилитирующим основаниям, выданную в порядке и по форме, которые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w:t>
      </w:r>
    </w:p>
    <w:p w:rsidR="0088241C" w:rsidRPr="00DE4FB2" w:rsidRDefault="0088241C" w:rsidP="00DE4FB2">
      <w:pPr>
        <w:numPr>
          <w:ilvl w:val="0"/>
          <w:numId w:val="18"/>
        </w:numPr>
        <w:shd w:val="clear" w:color="auto" w:fill="FFFFFF"/>
        <w:spacing w:before="100" w:beforeAutospacing="1" w:after="100" w:afterAutospacing="1" w:line="240" w:lineRule="auto"/>
        <w:contextualSpacing/>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документы воинского учета – для военнообязанных и лиц, подлежащих призыву на военную службу.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 xml:space="preserve">  Приём на работу без предъявления указанных документов не допускаются.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6. Приём на работу оформляется администрацией школы приказом. Приказ объявляется работнику под расписку. В нем должны быть указаны наименование и должность в соответствии с Единым тарифно-квалификационным справочником работ и профессий рабочих, квалификационным справочником должностей служащих или штатным расписанием и условия оплаты труда. Фактическое допущение к работе соответствующим должностным лицом считается заключением трудового договора (контракта) независимо от того, был ли приём на работу оформлен надлежащим образом.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7. При приёме работника или переводе его в установленном порядке на другую работу администрация школы обязана: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ознакомить его с порученной работой, условиями и оплатой труда, разъяснить его права и обязанности согласно должностной инструкции;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ознакомить его с уставом, коллективным договором, правилами внутреннего трудового распорядка;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проинструктировать по охране труда и технике безопасности, производственной санитарии и гигиене, противопожарной безопасности и организации охраны жизни и здоровья детей. Инструктаж оформляется в журнале установленного образца.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8. На всех сотрудников, проработавших свыше 5 дней, заполняются трудовые книжки согласно Инструкции о порядке ведения трудовых книжек на предприятиях, в учреждениях и организациях.</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На работающих по совместительству трудовые книжки ведутся по основному месту работы.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 xml:space="preserve">Трудовая книжка директора школы хранится в управлении </w:t>
      </w:r>
      <w:r w:rsidR="00300BD5" w:rsidRPr="00DE4FB2">
        <w:rPr>
          <w:rFonts w:ascii="Times New Roman" w:eastAsia="Times New Roman" w:hAnsi="Times New Roman" w:cs="Times New Roman"/>
          <w:sz w:val="24"/>
          <w:szCs w:val="24"/>
          <w:bdr w:val="none" w:sz="0" w:space="0" w:color="auto" w:frame="1"/>
          <w:lang w:eastAsia="ru-RU"/>
        </w:rPr>
        <w:t>образования администрации района</w:t>
      </w:r>
      <w:r w:rsidRPr="00DE4FB2">
        <w:rPr>
          <w:rFonts w:ascii="Times New Roman" w:eastAsia="Times New Roman" w:hAnsi="Times New Roman" w:cs="Times New Roman"/>
          <w:sz w:val="24"/>
          <w:szCs w:val="24"/>
          <w:bdr w:val="none" w:sz="0" w:space="0" w:color="auto" w:frame="1"/>
          <w:lang w:eastAsia="ru-RU"/>
        </w:rPr>
        <w:t>, трудовые книжки остальных работников хранятся как бланки строгой отчётности в школе.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9. На каждого педагогического работника школы ведется личное дело, в котором находятся:</w:t>
      </w:r>
    </w:p>
    <w:p w:rsidR="0088241C" w:rsidRPr="00DE4FB2" w:rsidRDefault="0088241C" w:rsidP="00DE4FB2">
      <w:pPr>
        <w:numPr>
          <w:ilvl w:val="0"/>
          <w:numId w:val="13"/>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личный лист по учету кадров;</w:t>
      </w:r>
    </w:p>
    <w:p w:rsidR="0088241C" w:rsidRPr="00DE4FB2" w:rsidRDefault="0088241C" w:rsidP="00DE4FB2">
      <w:pPr>
        <w:numPr>
          <w:ilvl w:val="0"/>
          <w:numId w:val="13"/>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автобиография;</w:t>
      </w:r>
    </w:p>
    <w:p w:rsidR="0088241C" w:rsidRPr="00DE4FB2" w:rsidRDefault="0088241C" w:rsidP="00DE4FB2">
      <w:pPr>
        <w:numPr>
          <w:ilvl w:val="0"/>
          <w:numId w:val="13"/>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копии документов об образовании;</w:t>
      </w:r>
    </w:p>
    <w:p w:rsidR="0088241C" w:rsidRPr="00DE4FB2" w:rsidRDefault="0088241C" w:rsidP="00DE4FB2">
      <w:pPr>
        <w:numPr>
          <w:ilvl w:val="0"/>
          <w:numId w:val="13"/>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материалы по результатам аттестации;</w:t>
      </w:r>
    </w:p>
    <w:p w:rsidR="0088241C" w:rsidRPr="00DE4FB2" w:rsidRDefault="0088241C" w:rsidP="00DE4FB2">
      <w:pPr>
        <w:numPr>
          <w:ilvl w:val="0"/>
          <w:numId w:val="13"/>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медицинское заключение об отсутствии противопоказаний для работы в детском учреждении;</w:t>
      </w:r>
    </w:p>
    <w:p w:rsidR="0088241C" w:rsidRPr="00DE4FB2" w:rsidRDefault="0088241C" w:rsidP="00DE4FB2">
      <w:pPr>
        <w:numPr>
          <w:ilvl w:val="0"/>
          <w:numId w:val="13"/>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копии приказов о назначении и перемещении по службе, поощрениях и увольнении.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 xml:space="preserve">Личное дело руководителя школы хранится в управлении </w:t>
      </w:r>
      <w:r w:rsidR="00300BD5" w:rsidRPr="00DE4FB2">
        <w:rPr>
          <w:rFonts w:ascii="Times New Roman" w:eastAsia="Times New Roman" w:hAnsi="Times New Roman" w:cs="Times New Roman"/>
          <w:sz w:val="24"/>
          <w:szCs w:val="24"/>
          <w:bdr w:val="none" w:sz="0" w:space="0" w:color="auto" w:frame="1"/>
          <w:lang w:eastAsia="ru-RU"/>
        </w:rPr>
        <w:t>образования администрации района</w:t>
      </w:r>
      <w:r w:rsidRPr="00DE4FB2">
        <w:rPr>
          <w:rFonts w:ascii="Times New Roman" w:eastAsia="Times New Roman" w:hAnsi="Times New Roman" w:cs="Times New Roman"/>
          <w:sz w:val="24"/>
          <w:szCs w:val="24"/>
          <w:bdr w:val="none" w:sz="0" w:space="0" w:color="auto" w:frame="1"/>
          <w:lang w:eastAsia="ru-RU"/>
        </w:rPr>
        <w:t>, личные дела остальных работников хранятся в школе.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После увольнения работника его личное дело хранится в соответствующем управлении образования или школе.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10. Прекращение трудового договора (контракта) может иметь место только по основаниям, предусмотренным законодательством.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lastRenderedPageBreak/>
        <w:t>Работники имеют право расторгнуть трудовой договор (контракт), заключенный на определенный срок, предупредив об этом администрацию письменно за две недели, если иное не оговорено в договоре (контракте).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При расторжении трудового договора по уважительным причинам, предусмотренным действующим законодательством, работники предупреждают об этом администрацию письменно.</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По истечении указанных в предупреждении сроков, работник вправе прекратить работу.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По договоренности между работником и администрацией трудовой договор (контракт) может быть расторгнут и до истечения срока предупреждения об увольнении.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Срочный трудовой договор (контракт) подлежит расторжению досрочно по требованию работника в случае его болезни или инвалидности, которые препятствуют выполнению работы по договору, нарушения администрацией законодательства о труде и по другим причинам.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Расторжение трудового договора (контракта) по инициативе администрации не допускается без предварительного согласия профсоюзного комитета школы, за исключением случаев, предусмотренных законодательством Р.Ф., в т.ч. ст. 56 п.3 Закона “Об образовании”.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Прекращение трудового договора (контракта) оформляется приказом по школе.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Директор школы освобождается от работы органом, который его назначил.</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11. Увольнение по результатам аттестации педагогических работников, а также в случаях ликвидации школы, сокращения численности или штата работников производится согласно действующему законодательству.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Освобождение педагогических работников в связи с сокращением объёма работы (учебной нагрузки) может производиться только по окончании учебного года или в соответствии с законодательством.</w:t>
      </w:r>
    </w:p>
    <w:p w:rsidR="00B020C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12. В день увольнения администрация школы или управление образования обязаны выдать работнику его трудовую книжку с внесенной в нее записью об увольнении и произвести с ним окончательный расчёт. Записи о причинах увольнения в трудовую книжку должны производится в точном соответствии с формулировками действующего законодательства со ссылкой на соответствующую статью, пункт закона.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III</w:t>
      </w:r>
      <w:r w:rsidRPr="00DE4FB2">
        <w:rPr>
          <w:rFonts w:ascii="Times New Roman" w:eastAsia="Times New Roman" w:hAnsi="Times New Roman" w:cs="Times New Roman"/>
          <w:b/>
          <w:bCs/>
          <w:sz w:val="24"/>
          <w:szCs w:val="24"/>
          <w:bdr w:val="none" w:sz="0" w:space="0" w:color="auto" w:frame="1"/>
          <w:lang w:eastAsia="ru-RU"/>
        </w:rPr>
        <w:t>. Основные обязанности работников.</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13. Работники школы обязаны: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работать честно и добросовестно, строго выполнять обязанности, возложенные на них Уставом школы, Правилами внутреннего трудового распорядка, коллективным договором, другими локальными актами и должностными инструкциями;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 xml:space="preserve">б) соблюдать дисциплину труда - основу порядка в школе. Своевременно приходить на работу, соблюдать установленную продолжительность рабочего времени, максимально используя его для творческого и эффективного выполнения возложенных обязанностей. Все категории педагогических работников должны иметь соответствующую планирующую документацию: </w:t>
      </w:r>
      <w:r w:rsidR="00300BD5" w:rsidRPr="00DE4FB2">
        <w:rPr>
          <w:rFonts w:ascii="Times New Roman" w:eastAsia="Times New Roman" w:hAnsi="Times New Roman" w:cs="Times New Roman"/>
          <w:sz w:val="24"/>
          <w:szCs w:val="24"/>
          <w:bdr w:val="none" w:sz="0" w:space="0" w:color="auto" w:frame="1"/>
          <w:lang w:eastAsia="ru-RU"/>
        </w:rPr>
        <w:t>рабочие программы по предметам, планы-конспекты уроков</w:t>
      </w:r>
      <w:r w:rsidRPr="00DE4FB2">
        <w:rPr>
          <w:rFonts w:ascii="Times New Roman" w:eastAsia="Times New Roman" w:hAnsi="Times New Roman" w:cs="Times New Roman"/>
          <w:sz w:val="24"/>
          <w:szCs w:val="24"/>
          <w:bdr w:val="none" w:sz="0" w:space="0" w:color="auto" w:frame="1"/>
          <w:lang w:eastAsia="ru-RU"/>
        </w:rPr>
        <w:t>, планы воспитательной работы, кружков, факультативов, секций, групп продленного дня. Воздерживаться от действий, влияющих на качественное выполнение трудовых обязанностей другими работниками;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всемерно стремиться к повышению качества выполняемой работы, не допускать упущений в ней, строго соблюдать исполнительную дисциплину, своевременно и точно исполнять распоряжения администрации, постоянно проявлять творческую инициативу, направленную на достижение высоких результатов трудовой деятельности;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г) соблюдать требования техники безопасности и охраны труда, производственной санитарии, гигиены, противопожарной безопасности, предусмотренные соответствующими правилами и инструкциями, работать в выданной спецодежде и обуви, пользоваться необходимыми средствами индивидуальной защиты;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 быть всегда вежливыми, внимательными к детям, родителям учащихся и членам коллектива, не унижать их честь и достоинство, знать и уважать права участников образовательного процесса, требовать исполнения обязанностей;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lastRenderedPageBreak/>
        <w:t>е) систематически повышать свой теоретический и культурный уровень, деловую квалификацию;</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ж) быть примером достойного поведения и высокого морального долга на работе, в быту и в общественных местах;</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 содержать свое рабочее место в чистоте и в порядке, соблюдать установленный порядок хранения материальных ценностей и документов;</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и) беречь и укреплять школьную собственность (оборудование, инвентарь, учебные пособия и т.д.), экономно расходовать материалы, тепло- и электроэнергию, воспитывать у учащихся (воспитанников) бережное отношение к школьному и личному имуществу;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к) проходить в установленные сроки периодические медицинские осмотры в соответствии с Инструкцией о проведении медицинских осмотров, своевременно делать необходимые прививки.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14. Педагогические работники школы несут полную ответственность за жизнь и здоровье детей в учебное время, при проведении внеклассных и внешкольных мероприятий, организуемых школой. Обо всех случаях травматизма учащихся должны немедленно сообщать администрации.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15. Выполнять за дополнительную плату возложенные приказом директора школы в дополнение к учебной, воспитательной работе:</w:t>
      </w:r>
    </w:p>
    <w:p w:rsidR="0088241C" w:rsidRPr="00DE4FB2" w:rsidRDefault="0088241C" w:rsidP="00DE4FB2">
      <w:pPr>
        <w:numPr>
          <w:ilvl w:val="0"/>
          <w:numId w:val="14"/>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классное руководство;</w:t>
      </w:r>
    </w:p>
    <w:p w:rsidR="0088241C" w:rsidRPr="00DE4FB2" w:rsidRDefault="0088241C" w:rsidP="00DE4FB2">
      <w:pPr>
        <w:numPr>
          <w:ilvl w:val="0"/>
          <w:numId w:val="14"/>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заведование учебными кабинетами, мастерскими, учебно-опытным участком;</w:t>
      </w:r>
    </w:p>
    <w:p w:rsidR="0088241C" w:rsidRPr="00DE4FB2" w:rsidRDefault="0088241C" w:rsidP="00DE4FB2">
      <w:pPr>
        <w:numPr>
          <w:ilvl w:val="0"/>
          <w:numId w:val="14"/>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другие учебно-воспитательные функции.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16. Проходить согласно Положению об аттестации педагогических кадров аттестацию.</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17. Работники школы имеют право совмещать работу по профессии и должности согласно Перечню профессий и должностей работников учреждений системы Министерства просвещения РФ, которым могут устанавливаться доплаты за совмещение профессий (должностей) расширение зон обслуживания или увеличенное объёма выполняемых работ.</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Разрешение на совмещение профессий (должностей) даёт администрация.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18. Знать и учитывать в своей деятельности индивидуальные, психологические особенности учащихся.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19. Круг основных обязанностей (работ) педагогических работников, вспомогательного и обслуживающего персонала определяется Уставом школы, настоящими правилами, квалификационным справочником должностей служащих, единым тарифно-квалификационным справочником работ и професс</w:t>
      </w:r>
      <w:r w:rsidR="00300BD5" w:rsidRPr="00DE4FB2">
        <w:rPr>
          <w:rFonts w:ascii="Times New Roman" w:eastAsia="Times New Roman" w:hAnsi="Times New Roman" w:cs="Times New Roman"/>
          <w:sz w:val="24"/>
          <w:szCs w:val="24"/>
          <w:bdr w:val="none" w:sz="0" w:space="0" w:color="auto" w:frame="1"/>
          <w:lang w:eastAsia="ru-RU"/>
        </w:rPr>
        <w:t>ий рабочих</w:t>
      </w:r>
      <w:r w:rsidRPr="00DE4FB2">
        <w:rPr>
          <w:rFonts w:ascii="Times New Roman" w:eastAsia="Times New Roman" w:hAnsi="Times New Roman" w:cs="Times New Roman"/>
          <w:sz w:val="24"/>
          <w:szCs w:val="24"/>
          <w:bdr w:val="none" w:sz="0" w:space="0" w:color="auto" w:frame="1"/>
          <w:lang w:eastAsia="ru-RU"/>
        </w:rPr>
        <w:t>, а также должностными инструкциями и положениями, утвержденными в установленном порядке.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IV</w:t>
      </w:r>
      <w:r w:rsidRPr="00DE4FB2">
        <w:rPr>
          <w:rFonts w:ascii="Times New Roman" w:eastAsia="Times New Roman" w:hAnsi="Times New Roman" w:cs="Times New Roman"/>
          <w:b/>
          <w:bCs/>
          <w:sz w:val="24"/>
          <w:szCs w:val="24"/>
          <w:bdr w:val="none" w:sz="0" w:space="0" w:color="auto" w:frame="1"/>
          <w:lang w:eastAsia="ru-RU"/>
        </w:rPr>
        <w:t>. Основные обязанности администрации.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20. Администрация школы обязана: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обеспечить соблюдение работниками школы обязанностей, возложенных на них Уставом школы, правилами внутреннего трудового распорядка, должностными инструкциями;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правильно организовывать труд работников школы в соответствии с их специальностью и квалификацией, закрепить за каждым из них определенное место работы, обеспечить исправное состояние оборудования, здоровые и безопасные условия труда;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обеспечить строгое соблюдение трудовой и производственной дисциплины. Постоянно осуществлять организаторскую и воспитательную работу, направленную на укрепление дисциплины, устранение потерь рабочего времени, рациональное использование трудовых ресурсов, формирование стабильных трудовых коллективов, создание благоприятных условий работы школы. Своевременно применять меры воздействия к нарушителям трудовой дисциплины, учитывая при этом мнение трудового коллектива;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г) работника, появившегося на работе в нетрезвом состоянии, не допускать к исполнению своих обязанностей в данный рабочий день и принять к нему соответствующие меры согласно действующему законодательству;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 совершенствовать учебно-воспитательный процесс. Создавать условия для внедрения научной организации труда, осуществлять мероприятия по повышению качества работы, культуры труда.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lastRenderedPageBreak/>
        <w:t>Организовывать изучение, распространение и внедрение передового опыта работников данного и других трудовых коллективов школ с их согласия;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е) обеспечить систематическое повышение работниками школы теоретического уровня и деловой квалификации; проводить в установленные сроки аттестацию педагогических работников, создавать необходимые условия при совмещении работы с обучением в учебных заведениях;</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ж) принимать меры к своевременному обеспечению школы необходимым оборудованием, учебными пособиями, хозяйственным инвентарем;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 неуклонно соблюдать законодательство о труде (условия контракта), правила охраны труда, улучшать условия работы;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и) создавать условия, обеспечивающие охрану жизни и здоровья учащихся, работников школы. Предупреждать их заболеваемость и травматизм, контролировать знание и соблюдение работниками всех требований инструкций и правил по технике безопасности, производственной санитарии и гигиене, пожарной безопасности;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к) обеспечивать сохранность имущества школы, сотрудников и учащихся;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л) организовывать горячее питание учащихся и сотрудников школы;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м) выдавать заработную плату в установленные сроки. Обеспечивать систематический контроль над соблюдением условий оплаты труда работников, расходованием фонда заработной платы и фонда дополнительной оплаты труда;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н) чутко относиться к повседневным нуждам работников школы, обеспечивать предоставление установленных им льгот и преимуществ, содействовать улучшению их жилищно-бытовых условий;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о) создавать условия для всемерного повышения эффективности и улучшения качества работы, своевременно подводить итоги, повышать роль морального и материального стимулирования труда, решать вопросы о поощрении передовых работников;</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 создавать трудовому коллективу необходимые условия для выполнения им своих полномочий. Способствовать созданию в трудовом коллективе деловой, творческой обстановки, всемерно поддерживать и развивать инициативу и активность работников. Обеспечивать их участие в управлении школой в полной мере, используя собрания трудового коллектива, производственные совещания и различные формы общественного самоуправления, своевременно рассматривать критические замечания работников и сообщать им о принятых мерах.</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19. Администрация школы несет ответственность за жизнь и здоровье учащихся во время прибытия их в школе и участия в мероприятиях организуемых школой. Обо всех случаях травматизма сообщает в управление образования в установленном порядке.</w:t>
      </w:r>
    </w:p>
    <w:p w:rsidR="00B020C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20. Администрация школы исполняет свои обязанности в соответствующих случаях совместно или по согласованию с профсоюзным комитетом, а также с учетом полномочий трудового коллектива.</w:t>
      </w:r>
    </w:p>
    <w:p w:rsidR="00635D21" w:rsidRPr="00DE4FB2" w:rsidRDefault="00635D21" w:rsidP="00DE4FB2">
      <w:pPr>
        <w:shd w:val="clear" w:color="auto" w:fill="FFFFFF"/>
        <w:spacing w:after="0" w:line="240" w:lineRule="auto"/>
        <w:jc w:val="both"/>
        <w:rPr>
          <w:rFonts w:ascii="Times New Roman" w:eastAsia="Times New Roman" w:hAnsi="Times New Roman" w:cs="Times New Roman"/>
          <w:b/>
          <w:bCs/>
          <w:sz w:val="24"/>
          <w:szCs w:val="24"/>
          <w:bdr w:val="none" w:sz="0" w:space="0" w:color="auto" w:frame="1"/>
          <w:lang w:eastAsia="ru-RU"/>
        </w:rPr>
      </w:pP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V</w:t>
      </w:r>
      <w:r w:rsidRPr="00DE4FB2">
        <w:rPr>
          <w:rFonts w:ascii="Times New Roman" w:eastAsia="Times New Roman" w:hAnsi="Times New Roman" w:cs="Times New Roman"/>
          <w:b/>
          <w:bCs/>
          <w:sz w:val="24"/>
          <w:szCs w:val="24"/>
          <w:bdr w:val="none" w:sz="0" w:space="0" w:color="auto" w:frame="1"/>
          <w:lang w:eastAsia="ru-RU"/>
        </w:rPr>
        <w:t>. Рабочее время и его использование.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21. В школе может быть установлена пяти или шестидневная рабочая неделя с двумя и одним выходным днём соответственно. Время начала и окончания работы школы устанавливается в зависимости от количества смен уставом школы.</w:t>
      </w:r>
      <w:r w:rsidRPr="00DE4FB2">
        <w:rPr>
          <w:rFonts w:ascii="Times New Roman" w:eastAsia="Times New Roman" w:hAnsi="Times New Roman" w:cs="Times New Roman"/>
          <w:sz w:val="24"/>
          <w:szCs w:val="24"/>
          <w:lang w:eastAsia="ru-RU"/>
        </w:rPr>
        <w:t xml:space="preserve"> Детский сад работает 5 дней в неделю; выходные дни: суббота, воскресенье. Режим работы детского сада: начало работы  в 8.30 , окончание работы в 18.30.</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Рабочее время педагогических работников определяется учебным расписанием и обязанностями, возлагаемыми на них уставом средней общеобразовательной школы, правилами внутреннего трудового распорядка, должностной инструкцией.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Администрация школы обязана организовывать учёт явки на работу и ухода с работы.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22. Администрация предоставляет учителям один день в неделю для методической работы, если их недельная учебная нагрузка не превышает 18 часов и имеется возможность не нарушать требования (нормы) организации учебного процесса.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lastRenderedPageBreak/>
        <w:t>Рабочий день учителя начинается за 15 мин. до начала его уроков. Урок начинается со вторым сигналом (звонком) о его начале, прекращается с сигналом (звонком) извещающим об его окончании. До начала урока учитель и учащиеся (после первого сигнала (звонка)) должны находиться в учебном помещении.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23. Директор устанавливает учебную нагрузку педагогическим работникам на новый учебный год до ухода работников в отпуск по согласованию с профсоюзным комитетом школы.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При этом необходимо учитывать следующее: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у педагогических работников, как правило, должна сохраниться преемственность классов (групп);</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объём нагрузки определяется администрацией школы с учетом итогов года и профессиональных данных учителя, исходя из количества часов по учебному плану и обеспеченности кадрами;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неполная учебная нагрузка работника возможна только при его согласии, которое должно быть выражено в письменной форме;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г) установленный в начале учебного года объём учебной нагрузки не может быть уменьшен в течение учебного года по инициативе администрации (за исключением случаев сокращения количества классов, групп, переводе части классов- комплектов в школе новостройки той же местности, а также в некоторых других исключительных случаях). Увеличение объёма учебной нагрузки в течении учебного года производится с письменного согласия работника. Установленный в текущем учебном году объём учебной нагрузки (педагогической работы) не может быть уменьшен по инициативе работодателя на следующий учебный год без согласия работника, за исключением следующих случаев:</w:t>
      </w:r>
    </w:p>
    <w:p w:rsidR="0088241C" w:rsidRPr="00DE4FB2" w:rsidRDefault="0088241C" w:rsidP="00DE4FB2">
      <w:pPr>
        <w:numPr>
          <w:ilvl w:val="0"/>
          <w:numId w:val="15"/>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сокращения количества классов (групп);</w:t>
      </w:r>
    </w:p>
    <w:p w:rsidR="0088241C" w:rsidRPr="00DE4FB2" w:rsidRDefault="0088241C" w:rsidP="00DE4FB2">
      <w:pPr>
        <w:numPr>
          <w:ilvl w:val="0"/>
          <w:numId w:val="15"/>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изменения количества часов на данный предмет (курс) в учебных планах;</w:t>
      </w:r>
    </w:p>
    <w:p w:rsidR="0088241C" w:rsidRPr="00DE4FB2" w:rsidRDefault="0088241C" w:rsidP="00DE4FB2">
      <w:pPr>
        <w:numPr>
          <w:ilvl w:val="0"/>
          <w:numId w:val="15"/>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уменьшения количества часов в учебных планах переводных классов, обучаемых данным работником согласно тарификации;</w:t>
      </w:r>
    </w:p>
    <w:p w:rsidR="0088241C" w:rsidRPr="00DE4FB2" w:rsidRDefault="0088241C" w:rsidP="00DE4FB2">
      <w:pPr>
        <w:numPr>
          <w:ilvl w:val="0"/>
          <w:numId w:val="15"/>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отказа учащихся от изучения данного предмета (дисциплины), включённого в вариативную часть учебного плана (по выбору);</w:t>
      </w:r>
    </w:p>
    <w:p w:rsidR="0088241C" w:rsidRPr="00DE4FB2" w:rsidRDefault="0088241C" w:rsidP="00DE4FB2">
      <w:pPr>
        <w:numPr>
          <w:ilvl w:val="0"/>
          <w:numId w:val="15"/>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выхода работника из отпуска по уходу за ребёнком;</w:t>
      </w:r>
    </w:p>
    <w:p w:rsidR="0088241C" w:rsidRPr="00DE4FB2" w:rsidRDefault="0088241C" w:rsidP="00DE4FB2">
      <w:pPr>
        <w:numPr>
          <w:ilvl w:val="0"/>
          <w:numId w:val="15"/>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 xml:space="preserve"> при согласовании с профкомом.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24. Продолжительность рабочего дня обслуживающего персонала и рабочих определяется графиком сменности, составляемым с соблюдением установленной продолжительностью рабочего времени за неделю или другой учебный период. График утверждается администрацией школы по согласованию профсоюзным комитетом.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графике указываются часы работы и перерывы для отдыха и приема пищи. Порядок и места отдыха, приёма пищи устанавливаются администрацией по согласованию с профсоюзным комитетом школы.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График сменности должен быть объявлен работникам под расписку и вывешен на видном месте, как правило, не позднее, чем за один месяц до введения его в действие.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25. Работа в праздничные и выходные дни запрещена.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Привлечение отдельных работников школы (учителей, воспитателей и др.) к дежурству и к некоторым видам работ в выходные и праздничные дни допускается в исключительных случаях, предусмотренных законодательством, с согласия профсоюзного комитета школы, по письменному приказу администрации. Дни отдыха за дежурство или работу в выходные и праздничные дни предоставляются в порядке, предусмотренном законодательством, или с согласия работника в каникулярное время, не совпадающее с очередным отпуском.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Не привлекаются к сверхурочным работам, в выходные дни и направлению в командировки беременные женщины и имеющие детей в возрасте до трех лет (ст.162);</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Женщины, имеющие детей в возрасте до 14 лет, не могут без их согласия привлекаться к сверхурочным работам или направляться в командировку.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26. Администрация привле</w:t>
      </w:r>
      <w:r w:rsidR="00E1185F" w:rsidRPr="00DE4FB2">
        <w:rPr>
          <w:rFonts w:ascii="Times New Roman" w:eastAsia="Times New Roman" w:hAnsi="Times New Roman" w:cs="Times New Roman"/>
          <w:sz w:val="24"/>
          <w:szCs w:val="24"/>
          <w:bdr w:val="none" w:sz="0" w:space="0" w:color="auto" w:frame="1"/>
          <w:lang w:eastAsia="ru-RU"/>
        </w:rPr>
        <w:t xml:space="preserve">кает педагогических работников </w:t>
      </w:r>
      <w:r w:rsidRPr="00DE4FB2">
        <w:rPr>
          <w:rFonts w:ascii="Times New Roman" w:eastAsia="Times New Roman" w:hAnsi="Times New Roman" w:cs="Times New Roman"/>
          <w:sz w:val="24"/>
          <w:szCs w:val="24"/>
          <w:bdr w:val="none" w:sz="0" w:space="0" w:color="auto" w:frame="1"/>
          <w:lang w:eastAsia="ru-RU"/>
        </w:rPr>
        <w:t xml:space="preserve">к дежурству в </w:t>
      </w:r>
      <w:r w:rsidR="00E1185F" w:rsidRPr="00DE4FB2">
        <w:rPr>
          <w:rFonts w:ascii="Times New Roman" w:eastAsia="Times New Roman" w:hAnsi="Times New Roman" w:cs="Times New Roman"/>
          <w:sz w:val="24"/>
          <w:szCs w:val="24"/>
          <w:bdr w:val="none" w:sz="0" w:space="0" w:color="auto" w:frame="1"/>
          <w:lang w:eastAsia="ru-RU"/>
        </w:rPr>
        <w:t>школе. Дежурство начинается за 3</w:t>
      </w:r>
      <w:r w:rsidRPr="00DE4FB2">
        <w:rPr>
          <w:rFonts w:ascii="Times New Roman" w:eastAsia="Times New Roman" w:hAnsi="Times New Roman" w:cs="Times New Roman"/>
          <w:sz w:val="24"/>
          <w:szCs w:val="24"/>
          <w:bdr w:val="none" w:sz="0" w:space="0" w:color="auto" w:frame="1"/>
          <w:lang w:eastAsia="ru-RU"/>
        </w:rPr>
        <w:t xml:space="preserve">0 мин до начала занятий и продолжается 20 минут после окончания уроков. График дежурств составляется на определённый учебный период и утверждается директором </w:t>
      </w:r>
      <w:r w:rsidRPr="00DE4FB2">
        <w:rPr>
          <w:rFonts w:ascii="Times New Roman" w:eastAsia="Times New Roman" w:hAnsi="Times New Roman" w:cs="Times New Roman"/>
          <w:sz w:val="24"/>
          <w:szCs w:val="24"/>
          <w:bdr w:val="none" w:sz="0" w:space="0" w:color="auto" w:frame="1"/>
          <w:lang w:eastAsia="ru-RU"/>
        </w:rPr>
        <w:lastRenderedPageBreak/>
        <w:t>школы по согласованию с профсоюзным комитетом. График вывешивается в учительской. Основные права и обязанности дежурных по школе определяются отдельным положением.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27. Время каникул, не совпадающее с очередным отпуском, является рабочим временем педагогических работников. В эти периоды они привлекаются администрацией школы к педагогической и организационной работе в пределах времени, не превышающего их средней дневной учебной нагрузки до начала каникул. В период каникул трудовой коллектив работает по пятидневной рабочей неделе. В этом случае продолжительность рабочего дня равна: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технический и обслуживающий персонал – 8 –часовой рабочий день;</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педагогический – средней дневной учебной нагрузке (недельная в перерасчёте на 5 дней).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каникулярное время учебно-вспомогательный и обслуживающий персонал школы привлекается к выполнению хозяйственных и ремонтных работ, дежурству по школе.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28. О</w:t>
      </w:r>
      <w:r w:rsidR="00E1185F" w:rsidRPr="00DE4FB2">
        <w:rPr>
          <w:rFonts w:ascii="Times New Roman" w:eastAsia="Times New Roman" w:hAnsi="Times New Roman" w:cs="Times New Roman"/>
          <w:sz w:val="24"/>
          <w:szCs w:val="24"/>
          <w:bdr w:val="none" w:sz="0" w:space="0" w:color="auto" w:frame="1"/>
          <w:lang w:eastAsia="ru-RU"/>
        </w:rPr>
        <w:t>бщие собрания профкома</w:t>
      </w:r>
      <w:r w:rsidRPr="00DE4FB2">
        <w:rPr>
          <w:rFonts w:ascii="Times New Roman" w:eastAsia="Times New Roman" w:hAnsi="Times New Roman" w:cs="Times New Roman"/>
          <w:sz w:val="24"/>
          <w:szCs w:val="24"/>
          <w:bdr w:val="none" w:sz="0" w:space="0" w:color="auto" w:frame="1"/>
          <w:lang w:eastAsia="ru-RU"/>
        </w:rPr>
        <w:t xml:space="preserve"> собираются </w:t>
      </w:r>
      <w:r w:rsidR="00E1185F" w:rsidRPr="00DE4FB2">
        <w:rPr>
          <w:rFonts w:ascii="Times New Roman" w:eastAsia="Times New Roman" w:hAnsi="Times New Roman" w:cs="Times New Roman"/>
          <w:sz w:val="24"/>
          <w:szCs w:val="24"/>
          <w:bdr w:val="none" w:sz="0" w:space="0" w:color="auto" w:frame="1"/>
          <w:lang w:eastAsia="ru-RU"/>
        </w:rPr>
        <w:t>не реже двух раз в год</w:t>
      </w:r>
      <w:r w:rsidRPr="00DE4FB2">
        <w:rPr>
          <w:rFonts w:ascii="Times New Roman" w:eastAsia="Times New Roman" w:hAnsi="Times New Roman" w:cs="Times New Roman"/>
          <w:sz w:val="24"/>
          <w:szCs w:val="24"/>
          <w:bdr w:val="none" w:sz="0" w:space="0" w:color="auto" w:frame="1"/>
          <w:lang w:eastAsia="ru-RU"/>
        </w:rPr>
        <w:t>.</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Заседания школьных методических объединений учителей и восп</w:t>
      </w:r>
      <w:r w:rsidR="00E1185F" w:rsidRPr="00DE4FB2">
        <w:rPr>
          <w:rFonts w:ascii="Times New Roman" w:eastAsia="Times New Roman" w:hAnsi="Times New Roman" w:cs="Times New Roman"/>
          <w:sz w:val="24"/>
          <w:szCs w:val="24"/>
          <w:bdr w:val="none" w:sz="0" w:space="0" w:color="auto" w:frame="1"/>
          <w:lang w:eastAsia="ru-RU"/>
        </w:rPr>
        <w:t>итателей проводятся не чаще одного</w:t>
      </w:r>
      <w:r w:rsidRPr="00DE4FB2">
        <w:rPr>
          <w:rFonts w:ascii="Times New Roman" w:eastAsia="Times New Roman" w:hAnsi="Times New Roman" w:cs="Times New Roman"/>
          <w:sz w:val="24"/>
          <w:szCs w:val="24"/>
          <w:bdr w:val="none" w:sz="0" w:space="0" w:color="auto" w:frame="1"/>
          <w:lang w:eastAsia="ru-RU"/>
        </w:rPr>
        <w:t xml:space="preserve"> раз</w:t>
      </w:r>
      <w:r w:rsidR="00E1185F" w:rsidRPr="00DE4FB2">
        <w:rPr>
          <w:rFonts w:ascii="Times New Roman" w:eastAsia="Times New Roman" w:hAnsi="Times New Roman" w:cs="Times New Roman"/>
          <w:sz w:val="24"/>
          <w:szCs w:val="24"/>
          <w:bdr w:val="none" w:sz="0" w:space="0" w:color="auto" w:frame="1"/>
          <w:lang w:eastAsia="ru-RU"/>
        </w:rPr>
        <w:t>а</w:t>
      </w:r>
      <w:r w:rsidRPr="00DE4FB2">
        <w:rPr>
          <w:rFonts w:ascii="Times New Roman" w:eastAsia="Times New Roman" w:hAnsi="Times New Roman" w:cs="Times New Roman"/>
          <w:sz w:val="24"/>
          <w:szCs w:val="24"/>
          <w:bdr w:val="none" w:sz="0" w:space="0" w:color="auto" w:frame="1"/>
          <w:lang w:eastAsia="ru-RU"/>
        </w:rPr>
        <w:t xml:space="preserve"> в учебную четверть. Общие родительские собрания созываются не реже одного раз в год, классные не реже четырех раз в год.</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29. Общие собр</w:t>
      </w:r>
      <w:r w:rsidR="00E1185F" w:rsidRPr="00DE4FB2">
        <w:rPr>
          <w:rFonts w:ascii="Times New Roman" w:eastAsia="Times New Roman" w:hAnsi="Times New Roman" w:cs="Times New Roman"/>
          <w:sz w:val="24"/>
          <w:szCs w:val="24"/>
          <w:bdr w:val="none" w:sz="0" w:space="0" w:color="auto" w:frame="1"/>
          <w:lang w:eastAsia="ru-RU"/>
        </w:rPr>
        <w:t>ания профкома</w:t>
      </w:r>
      <w:r w:rsidRPr="00DE4FB2">
        <w:rPr>
          <w:rFonts w:ascii="Times New Roman" w:eastAsia="Times New Roman" w:hAnsi="Times New Roman" w:cs="Times New Roman"/>
          <w:sz w:val="24"/>
          <w:szCs w:val="24"/>
          <w:bdr w:val="none" w:sz="0" w:space="0" w:color="auto" w:frame="1"/>
          <w:lang w:eastAsia="ru-RU"/>
        </w:rPr>
        <w:t>, заседания педагогического совета и занятия школьных методических объединений должны продолжаться, как правило, не более двух часов, родительское собрание 1,5 часа, собрания школьников</w:t>
      </w:r>
      <w:r w:rsidR="00E1185F" w:rsidRPr="00DE4FB2">
        <w:rPr>
          <w:rFonts w:ascii="Times New Roman" w:eastAsia="Times New Roman" w:hAnsi="Times New Roman" w:cs="Times New Roman"/>
          <w:sz w:val="24"/>
          <w:szCs w:val="24"/>
          <w:bdr w:val="none" w:sz="0" w:space="0" w:color="auto" w:frame="1"/>
          <w:lang w:eastAsia="ru-RU"/>
        </w:rPr>
        <w:t>- 1 час, занятия по внеурочной деятельности</w:t>
      </w:r>
      <w:r w:rsidRPr="00DE4FB2">
        <w:rPr>
          <w:rFonts w:ascii="Times New Roman" w:eastAsia="Times New Roman" w:hAnsi="Times New Roman" w:cs="Times New Roman"/>
          <w:sz w:val="24"/>
          <w:szCs w:val="24"/>
          <w:bdr w:val="none" w:sz="0" w:space="0" w:color="auto" w:frame="1"/>
          <w:lang w:eastAsia="ru-RU"/>
        </w:rPr>
        <w:t xml:space="preserve"> - от 45 минут</w:t>
      </w:r>
      <w:r w:rsidR="00E1185F" w:rsidRPr="00DE4FB2">
        <w:rPr>
          <w:rFonts w:ascii="Times New Roman" w:eastAsia="Times New Roman" w:hAnsi="Times New Roman" w:cs="Times New Roman"/>
          <w:sz w:val="24"/>
          <w:szCs w:val="24"/>
          <w:bdr w:val="none" w:sz="0" w:space="0" w:color="auto" w:frame="1"/>
          <w:lang w:eastAsia="ru-RU"/>
        </w:rPr>
        <w:t xml:space="preserve"> до 2 часов</w:t>
      </w:r>
      <w:r w:rsidRPr="00DE4FB2">
        <w:rPr>
          <w:rFonts w:ascii="Times New Roman" w:eastAsia="Times New Roman" w:hAnsi="Times New Roman" w:cs="Times New Roman"/>
          <w:sz w:val="24"/>
          <w:szCs w:val="24"/>
          <w:bdr w:val="none" w:sz="0" w:space="0" w:color="auto" w:frame="1"/>
          <w:lang w:eastAsia="ru-RU"/>
        </w:rPr>
        <w:t>.</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30. Педагогическим и другим работникам школы ЗАПРЕЩАЕТСЯ: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изменять по своему усмотрению расписание уроков (занятий);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отменять, удлинять или сокращать продолжительность уроков и перерывов между ними;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удалять учащихся с уроков (занятий);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31. Администрации школы ЗАПРЕЩАЕТСЯ: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отвлекать учащихся во время учебного года на любые виды работ, не связанные с учебным процессом. Разрешается в виде исключения освобождать учащихся от учебных занятий для выполнения общественных поручений, участия в спортивных соревнованиях, смотрах, конкурсах, олимпиадах и других мероприятиях;</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отвлекать педагогических работников и руководителей школ в учебное время от их непосредственной работы, вызывать или снимать их с работы для выполнения общественных обязанностей и проведения разного рода мероприятий, не связанных с производственной деятельностью;</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созывать в рабочее время собрания, заседания и всякого рода совещания по общественным делам.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32. Посторонние лица могут присутствовать во время урока в классе (группе) только с разрешения директора школы или его заместителей. Вход в класс (группу) после начала урока (занятий) разрешается в исключительных случаях только директору школы и его заместителям.</w:t>
      </w:r>
    </w:p>
    <w:p w:rsidR="008C7BFF"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Не разрешается делать педагогическим работникам замечания по поводу их работы во время проведения урока (занятия) в присутствии учащихся или коллег.</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VI</w:t>
      </w:r>
      <w:r w:rsidRPr="00DE4FB2">
        <w:rPr>
          <w:rFonts w:ascii="Times New Roman" w:eastAsia="Times New Roman" w:hAnsi="Times New Roman" w:cs="Times New Roman"/>
          <w:b/>
          <w:bCs/>
          <w:sz w:val="24"/>
          <w:szCs w:val="24"/>
          <w:bdr w:val="none" w:sz="0" w:space="0" w:color="auto" w:frame="1"/>
          <w:lang w:eastAsia="ru-RU"/>
        </w:rPr>
        <w:t>. Время отдыха.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33. Очередность предоставления ежегодных отпусков устанавливается администрацией школы по согласованию с профсоюзным комитетом с учетом необходимости обеспечения нормальной работы школы и благоприятных условий для отдыха работников. Отпуска педагогическим работникам школы, как правило, предоставляются в период летних каникул. График отпусков составляется на каждый календарный год не позднее 15 декабря текущего года и доводится до сведения всех работников. Администрация определяет начало отпуска работникам с учётом их предложений, если это не оказывает негативного влияния на деятельность школы. В случае возникновения разногласий о сроках отпуска профком имеет право выступить в качестве представителя работника. График отпусков доводится до сведения работников до 20 декабря каждого года.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Предоставление отпуска директору школы оформляется приказом по соответствующему органу образования, другим работникам приказом по школе.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lastRenderedPageBreak/>
        <w:t>34. Оплачиваемый отпуск в учебный период может быть предоставлен работнику в связи с санаторно-курортным лечением, по семейным обстоятельствам, если имеется возможность замещения.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35. Отпуска без содержания предоставляются в течении учебного года по согласованию с администрацией. Общий срок данных отпусков не может превышать длительности рабочего отпуска.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36. Администрация предоставляет дополнительный оплачиваемый отпуск в размере 2 дней в период летних каникул работникам, не имевшим в течение учебного года временной нетрудоспособности и нарушений трудовой дисциплины. В последнем случае вопрос о предоставлении дополнительного отпуска рассматривается администрацией совместно с профсоюзным комитетом. Кроме того, возможны краткосрочные оплачиваемые отпуска (при наличии вакантных часов для оплаты замещения в учебный период и без условий в период каникул) в связи:</w:t>
      </w:r>
    </w:p>
    <w:p w:rsidR="0088241C" w:rsidRPr="00DE4FB2" w:rsidRDefault="0088241C" w:rsidP="00DE4FB2">
      <w:pPr>
        <w:numPr>
          <w:ilvl w:val="0"/>
          <w:numId w:val="16"/>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с регистрацией брака работника -3 дня, если они совпадают с рабочим временем работника (день регистрации и два последующих после него или день регистрации, предыдущий и последующий дни после него);&lt;</w:t>
      </w:r>
    </w:p>
    <w:p w:rsidR="0088241C" w:rsidRPr="00DE4FB2" w:rsidRDefault="0088241C" w:rsidP="00DE4FB2">
      <w:pPr>
        <w:numPr>
          <w:ilvl w:val="0"/>
          <w:numId w:val="16"/>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с регистрацией брака детей -3 дня (по условиям предыдущего пункта);</w:t>
      </w:r>
    </w:p>
    <w:p w:rsidR="0088241C" w:rsidRPr="00DE4FB2" w:rsidRDefault="0088241C" w:rsidP="00DE4FB2">
      <w:pPr>
        <w:numPr>
          <w:ilvl w:val="0"/>
          <w:numId w:val="16"/>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смертью близких родственников (родителей, братьев, сестёр, мужа, жены, детей) - 3 дня, если они совпадают с рабочим временем работника (день до погребения, день погребения, день после погребения);</w:t>
      </w:r>
    </w:p>
    <w:p w:rsidR="0088241C" w:rsidRPr="00DE4FB2" w:rsidRDefault="0088241C" w:rsidP="00DE4FB2">
      <w:pPr>
        <w:numPr>
          <w:ilvl w:val="0"/>
          <w:numId w:val="16"/>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дополнительный оплачиваемый отпуск в каникулярный период - 1 день за каждые 30 уроков замещений.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VII</w:t>
      </w:r>
      <w:r w:rsidRPr="00DE4FB2">
        <w:rPr>
          <w:rFonts w:ascii="Times New Roman" w:eastAsia="Times New Roman" w:hAnsi="Times New Roman" w:cs="Times New Roman"/>
          <w:b/>
          <w:bCs/>
          <w:sz w:val="24"/>
          <w:szCs w:val="24"/>
          <w:bdr w:val="none" w:sz="0" w:space="0" w:color="auto" w:frame="1"/>
          <w:lang w:eastAsia="ru-RU"/>
        </w:rPr>
        <w:t>. Поощрения за успехи в работе.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37. За образцовое выполнение трудовых обязанностей, успехи в обучении и воспитании детей, продолжительную и безупречную работу, новаторство в труде и за другие достижения в работе применяются следующие поощрения: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объявление благодарности;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выдача премии;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награждение ценным подарком;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г) награждение почетными грамотами.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школе могут быть предусмотрены и другие поощрения.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Поощрения применяются администрацией по согласованию с профсоюзным комитетом школы.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38. За особые трудовые заслуги работники школы представляются в вышестоящие органы для награждения орденами, медалями РФ., присвоения почетных званий РФ., для награждения именными медалями, знаками отличия, грамотами, установленными для работников образования законодательством РФ.</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39. По результатам аттестации работникам школы присваиваются категории и разряды оплаты труда согласно Единой тарифной сетке в соответствии с Положением о порядке проведения аттестации.</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40. При применении мер поощрения обеспечивается сочетание материального и морального стимулирования труда. Поощрения объявляются в приказе (распоряжении), доводятся до сведения всего коллектива школы и заносятся в трудовую книжку работника.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41. Работникам, успешно и добросовестно выполняющим свои трудовые обязанности, предоставляются в первую очередь преимущества и льготы в области социально-культурного и жилищно-бытового обслуживания (путевки в санатории, дома отдыха, улучшение жилищных условий и т.д.).</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bdr w:val="none" w:sz="0" w:space="0" w:color="auto" w:frame="1"/>
          <w:lang w:eastAsia="ru-RU"/>
        </w:rPr>
      </w:pPr>
      <w:r w:rsidRPr="00DE4FB2">
        <w:rPr>
          <w:rFonts w:ascii="Times New Roman" w:eastAsia="Times New Roman" w:hAnsi="Times New Roman" w:cs="Times New Roman"/>
          <w:sz w:val="24"/>
          <w:szCs w:val="24"/>
          <w:bdr w:val="none" w:sz="0" w:space="0" w:color="auto" w:frame="1"/>
          <w:lang w:eastAsia="ru-RU"/>
        </w:rPr>
        <w:t>При применении мер общественного, морального и материального поощрения, при представлении работников к государственным наградам и почетным званиям учитывается мнение трудового коллектива.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b/>
          <w:bCs/>
          <w:sz w:val="24"/>
          <w:szCs w:val="24"/>
          <w:bdr w:val="none" w:sz="0" w:space="0" w:color="auto" w:frame="1"/>
          <w:lang w:val="en-US" w:eastAsia="ru-RU"/>
        </w:rPr>
        <w:t>VIII</w:t>
      </w:r>
      <w:r w:rsidRPr="00DE4FB2">
        <w:rPr>
          <w:rFonts w:ascii="Times New Roman" w:eastAsia="Times New Roman" w:hAnsi="Times New Roman" w:cs="Times New Roman"/>
          <w:b/>
          <w:bCs/>
          <w:sz w:val="24"/>
          <w:szCs w:val="24"/>
          <w:bdr w:val="none" w:sz="0" w:space="0" w:color="auto" w:frame="1"/>
          <w:lang w:eastAsia="ru-RU"/>
        </w:rPr>
        <w:t>. Ответственность за нарушение трудовой дисциплины.</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 xml:space="preserve">42. Нарушение трудовой дисциплины, т.е. неисполнение или ненадлежащее исполнение по вине работника обязанностей, возложенных на него трудовым договором (контрактом), </w:t>
      </w:r>
      <w:r w:rsidRPr="00DE4FB2">
        <w:rPr>
          <w:rFonts w:ascii="Times New Roman" w:eastAsia="Times New Roman" w:hAnsi="Times New Roman" w:cs="Times New Roman"/>
          <w:sz w:val="24"/>
          <w:szCs w:val="24"/>
          <w:bdr w:val="none" w:sz="0" w:space="0" w:color="auto" w:frame="1"/>
          <w:lang w:eastAsia="ru-RU"/>
        </w:rPr>
        <w:lastRenderedPageBreak/>
        <w:t>уставом школы, Правилами внутреннего трудового распорядка, типовым положением о среднем общеобразовательном учреждении, должностными инструкциями, коллективным договором влечет за собой применение мер дисциплинарного или общественного воздействия, а также применение иных мер, предусмотренных действующим законодательством.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43. За нарушение трудовой дисциплины администрация школы применяет следующие дисциплинарные взыскания: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 замечание;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б) выговор;</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строгий выговор;</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г) увольнение:</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 систематическое неисполнение работником без уважительных причин обязанностей, возложенных на него уставом школы, трудовым договором (контрактом), правилами внутреннего трудового распорядка, должностной инструкцией, если к работнику ранее применялись меры дисциплинарного или общественного взыскания;</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 прогул;</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 появление на работе в состоянии алкогольного опьянения, состоянии наркотического или токсического опьянения;</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 совершение по месту работы хищения государственного или общественного имущества, установленного вступившим в законную силу приговором суда или постановлением органа в компетенцию которого входит наложение административного взыскания или применение мер общественного воздействия;</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за применение к учащимся методов воспитания (даже однократное), связанных с физическим или психическим насилием над личностью;</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повторное в течение года грубое нарушение устава школы;</w:t>
      </w:r>
    </w:p>
    <w:p w:rsidR="0088241C" w:rsidRPr="00DE4FB2" w:rsidRDefault="0088241C" w:rsidP="00DE4FB2">
      <w:pPr>
        <w:numPr>
          <w:ilvl w:val="0"/>
          <w:numId w:val="17"/>
        </w:numPr>
        <w:shd w:val="clear" w:color="auto" w:fill="FFFFFF"/>
        <w:spacing w:after="0" w:line="240" w:lineRule="auto"/>
        <w:ind w:left="225"/>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других случаях, определенных законодательством;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соответствии с действующим законодательством о труде педагогические работники могут быть уволены за совершение аморального поступка, несовместимого с дальнейшим выполнением воспитательных функций.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Администрация может передать вопрос о нарушении трудовой дисциплины на рассмотрение трудового коллектива.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44. Дисциплинарные взыскания применяются директором школы, а также соответствующими должностными лицами управления образования в пределах предоставленных им прав.</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Администрация школы имеет право вместо применения дисциплинарного взыскания передать вопрос о нарушении трудовой дисциплины на рассмотрение трудового коллектива, ходатайствовать о пересмотре очередности на получение жилья или улучшения жилищно-бытовых условий.</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45. Дисциплинарные взыскания на директора применяются управлением образования.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46. Трудовые коллективы, проявляя строгую товарищескую требовательность к работникам, недобросовестно выполняющим трудовые обязанности, применяют к членам коллектива за нарушение трудовой дисциплины меры общественного взыскания (товарищеское замечание: общественный выговор).</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47. До применения взыскания от нарушителя трудовой дисциплины должны быть затребованы объяснения в письменной форме.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Отказ работника дать объяснения не может служить препятствием для применения дисциплинарного взыскания. В этом случае составляется акт об отказе работника дать письменное объяснение.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Дисциплинарные взыскания применяются администрацией непосредственно за обнаружением проступка, но не позднее одного месяца со дня его обнаружения, не считая времени болезни или пребывания работника в отпуске.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Дисциплинарное взыскание не может быть применено позднее шести месяцев со дня совершения проступка. В указанные сроки не включается время производства по уголовному делу.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lastRenderedPageBreak/>
        <w:t>48. Дисциплинарное расследование нарушений педагогическим работником школы норм профессионального поведения и (или) Устава может быть проведено только по поступившей на него жалобе, поданной в письменной форме. Копия жалобы должна быть передана данному педагогическому работнику.</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Ход дисциплинарного расследования и принятые по его результатам решения могут быть преданы гласности только с согласия заинтересованного педагогического работника, за исключением случаев, ведущих к запрещению заниматься педагогической деятельностью, или при необходимости защиты интересов обучающихся.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49. За каждое нарушение трудовой дисциплины может быть применено только одно дисциплинарное взыскание.</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При применении взыскания должны учитываться тяжесть совершенного проступка, обстоятельства, при которых он совершен, предшествующая работа и поведение работника.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50. Работники, избранные в состав профсоюзного комитета, не могут быть подвергнуты дисциплинарному взысканию без предварительного согласия профсоюзного комитета школы, а председатель этого комитета - без предварительного согласия вышестоящего органа.</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51. Приказ (распоряжение) о применении дисциплинарного взыскания с указанием мотивов его применения объявляется (сообщается) работнику, подвергнутому взысканию, под расписку в трехдневный срок.</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Приказ (распоряжение) доводится до сведения работников школы в случаях необходимости защиты прав и интересов учащихся.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52. Если в течение года со дня применения дисциплинарного взыскания администрацией на работника не налагалось новое дисциплинарное взыскание, то он считается не подвергавшимся дисциплинарному взысканию.</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Администрация школы по своей инициативе или по ходатайству трудового коллектива может издать приказ (распоряжение) о снятии взыскания, ею наложенное, не ожидая истечения года, если сотрудник не допустил нового нарушения трудовой дисциплины и проявил себя как хороший, добросовестный работник.</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В течение срока действия дисциплинарного взыскания меры поощрения, указанные в настоящих Правилах, к работнику не применяются.</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53. Трудовой коллектив так же вправе снять примененное им взыскание досрочно (до истечения года со дня его применения) и ходатайствовать о досрочном снятии дисциплинарного взыскания или о прекращении действия иных мер, примененных администрацией за нарушение трудовой дисциплины, если член коллектива не допустил нового нарушения дисциплины и проявил себя как добросовестный работник.</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54. Работник имеет право обжаловать наложенное взыскание в порядке, установленном уставом школы и законодательством.</w:t>
      </w:r>
    </w:p>
    <w:p w:rsidR="0088241C" w:rsidRPr="00DE4FB2" w:rsidRDefault="0088241C"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bdr w:val="none" w:sz="0" w:space="0" w:color="auto" w:frame="1"/>
          <w:lang w:eastAsia="ru-RU"/>
        </w:rPr>
        <w:t>55. Правила внутреннего трудового распорядка принимаются собранием трудового коллектива школы по представлению администрации. Одна из копий находится в учительской.</w:t>
      </w:r>
    </w:p>
    <w:p w:rsidR="00B020CC" w:rsidRPr="00DE4FB2" w:rsidRDefault="009C3B36" w:rsidP="00DE4FB2">
      <w:pPr>
        <w:shd w:val="clear" w:color="auto" w:fill="FFFFFF"/>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w:t>
      </w:r>
    </w:p>
    <w:p w:rsidR="009C3B36" w:rsidRPr="00DE4FB2" w:rsidRDefault="009C3B36" w:rsidP="00DE4FB2">
      <w:pPr>
        <w:shd w:val="clear" w:color="auto" w:fill="FFFFFF"/>
        <w:spacing w:after="0" w:line="240" w:lineRule="auto"/>
        <w:jc w:val="both"/>
        <w:rPr>
          <w:rFonts w:ascii="Times New Roman" w:eastAsia="Times New Roman" w:hAnsi="Times New Roman" w:cs="Times New Roman"/>
          <w:sz w:val="24"/>
          <w:szCs w:val="24"/>
          <w:lang w:eastAsia="ru-RU"/>
        </w:rPr>
      </w:pPr>
    </w:p>
    <w:p w:rsidR="0088241C" w:rsidRPr="00DE4FB2" w:rsidRDefault="0088241C"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3122D0" w:rsidRPr="00DE4FB2" w:rsidRDefault="003122D0" w:rsidP="00DE4FB2">
      <w:pPr>
        <w:jc w:val="both"/>
        <w:rPr>
          <w:rFonts w:ascii="Times New Roman"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DB3F13" w:rsidRPr="00DE4FB2" w:rsidRDefault="00DB3F13" w:rsidP="00DE4FB2">
      <w:pPr>
        <w:spacing w:after="0" w:line="240" w:lineRule="auto"/>
        <w:jc w:val="both"/>
        <w:rPr>
          <w:rFonts w:ascii="Times New Roman" w:eastAsia="MS Mincho" w:hAnsi="Times New Roman" w:cs="Times New Roman"/>
          <w:sz w:val="24"/>
          <w:szCs w:val="24"/>
        </w:rPr>
      </w:pPr>
      <w:r w:rsidRPr="00DE4FB2">
        <w:rPr>
          <w:rFonts w:ascii="Times New Roman" w:eastAsia="MS Mincho" w:hAnsi="Times New Roman" w:cs="Times New Roman"/>
          <w:sz w:val="24"/>
          <w:szCs w:val="24"/>
        </w:rPr>
        <w:lastRenderedPageBreak/>
        <w:t>Приложение №2</w:t>
      </w:r>
    </w:p>
    <w:p w:rsidR="00DB3F13" w:rsidRPr="00DE4FB2" w:rsidRDefault="00DB3F13" w:rsidP="00DE4FB2">
      <w:pPr>
        <w:spacing w:after="0" w:line="240" w:lineRule="auto"/>
        <w:jc w:val="both"/>
        <w:rPr>
          <w:rFonts w:ascii="Times New Roman" w:eastAsia="MS Mincho" w:hAnsi="Times New Roman" w:cs="Times New Roman"/>
          <w:sz w:val="24"/>
          <w:szCs w:val="24"/>
        </w:rPr>
      </w:pPr>
    </w:p>
    <w:p w:rsidR="00DB3F13" w:rsidRPr="00DE4FB2" w:rsidRDefault="00DB3F13" w:rsidP="00DE4FB2">
      <w:pPr>
        <w:spacing w:after="0" w:line="240" w:lineRule="auto"/>
        <w:ind w:right="-1296"/>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Согласовано:</w:t>
      </w:r>
      <w:r w:rsidR="00D244B7"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Утверждаю:</w:t>
      </w:r>
    </w:p>
    <w:p w:rsidR="00DB3F13" w:rsidRPr="00DE4FB2" w:rsidRDefault="00D244B7" w:rsidP="00DE4FB2">
      <w:pPr>
        <w:spacing w:after="0" w:line="240" w:lineRule="auto"/>
        <w:ind w:right="139"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Председатель  первично</w:t>
      </w:r>
      <w:r w:rsidR="009C3B36" w:rsidRPr="00DE4FB2">
        <w:rPr>
          <w:rFonts w:ascii="Times New Roman" w:eastAsia="Times New Roman" w:hAnsi="Times New Roman" w:cs="Times New Roman"/>
          <w:sz w:val="24"/>
          <w:szCs w:val="24"/>
        </w:rPr>
        <w:t xml:space="preserve">й                            </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Директор МОБУ </w:t>
      </w:r>
      <w:r w:rsidR="003122D0" w:rsidRPr="00DE4FB2">
        <w:rPr>
          <w:rFonts w:ascii="Times New Roman" w:eastAsia="Times New Roman" w:hAnsi="Times New Roman" w:cs="Times New Roman"/>
          <w:sz w:val="24"/>
          <w:szCs w:val="24"/>
        </w:rPr>
        <w:t>Магинская</w:t>
      </w:r>
    </w:p>
    <w:p w:rsidR="00DB3F13" w:rsidRPr="00DE4FB2" w:rsidRDefault="00D244B7"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профсоюзной организации                              </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СОШ муниципального района </w:t>
      </w:r>
    </w:p>
    <w:p w:rsidR="00DB3F13" w:rsidRPr="00DE4FB2" w:rsidRDefault="00DB3F13"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00D244B7"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Караидельский район РБ</w:t>
      </w:r>
    </w:p>
    <w:p w:rsidR="00DB3F13" w:rsidRPr="00DE4FB2" w:rsidRDefault="00DB3F13"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b/>
          <w:sz w:val="24"/>
          <w:szCs w:val="24"/>
        </w:rPr>
        <w:t xml:space="preserve">  </w:t>
      </w:r>
      <w:r w:rsidR="00D244B7" w:rsidRPr="00DE4FB2">
        <w:rPr>
          <w:rFonts w:ascii="Times New Roman" w:eastAsia="Times New Roman" w:hAnsi="Times New Roman" w:cs="Times New Roman"/>
          <w:b/>
          <w:sz w:val="24"/>
          <w:szCs w:val="24"/>
        </w:rPr>
        <w:t xml:space="preserve">               </w:t>
      </w:r>
      <w:r w:rsidRPr="00DE4FB2">
        <w:rPr>
          <w:rFonts w:ascii="Times New Roman" w:eastAsia="Times New Roman" w:hAnsi="Times New Roman" w:cs="Times New Roman"/>
          <w:b/>
          <w:sz w:val="24"/>
          <w:szCs w:val="24"/>
        </w:rPr>
        <w:t>__________</w:t>
      </w:r>
      <w:r w:rsidRPr="00DE4FB2">
        <w:rPr>
          <w:rFonts w:ascii="Times New Roman" w:eastAsia="Times New Roman" w:hAnsi="Times New Roman" w:cs="Times New Roman"/>
          <w:sz w:val="24"/>
          <w:szCs w:val="24"/>
        </w:rPr>
        <w:t>Гарипова Д.М.</w:t>
      </w:r>
      <w:r w:rsidR="00D244B7" w:rsidRPr="00DE4FB2">
        <w:rPr>
          <w:rFonts w:ascii="Times New Roman" w:eastAsia="Times New Roman" w:hAnsi="Times New Roman" w:cs="Times New Roman"/>
          <w:sz w:val="24"/>
          <w:szCs w:val="24"/>
        </w:rPr>
        <w:t xml:space="preserve">                           </w:t>
      </w:r>
      <w:r w:rsidR="00EF6CC0">
        <w:rPr>
          <w:rFonts w:ascii="Times New Roman" w:eastAsia="Times New Roman" w:hAnsi="Times New Roman" w:cs="Times New Roman"/>
          <w:sz w:val="24"/>
          <w:szCs w:val="24"/>
        </w:rPr>
        <w:t xml:space="preserve">                             </w:t>
      </w:r>
      <w:r w:rsidRPr="00DE4FB2">
        <w:rPr>
          <w:rFonts w:ascii="Times New Roman" w:eastAsia="Times New Roman" w:hAnsi="Times New Roman" w:cs="Times New Roman"/>
          <w:b/>
          <w:sz w:val="24"/>
          <w:szCs w:val="24"/>
        </w:rPr>
        <w:t xml:space="preserve"> _________ </w:t>
      </w:r>
      <w:r w:rsidRPr="00DE4FB2">
        <w:rPr>
          <w:rFonts w:ascii="Times New Roman" w:eastAsia="Times New Roman" w:hAnsi="Times New Roman" w:cs="Times New Roman"/>
          <w:sz w:val="24"/>
          <w:szCs w:val="24"/>
        </w:rPr>
        <w:t>Белоусова В.Н.</w:t>
      </w:r>
    </w:p>
    <w:p w:rsidR="00DB3F13" w:rsidRPr="00DE4FB2" w:rsidRDefault="00D244B7"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Протокол</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№___ от</w:t>
      </w:r>
      <w:r w:rsidR="00DB3F13" w:rsidRPr="00DE4FB2">
        <w:rPr>
          <w:rFonts w:ascii="Times New Roman" w:eastAsia="Times New Roman" w:hAnsi="Times New Roman" w:cs="Times New Roman"/>
          <w:b/>
          <w:sz w:val="24"/>
          <w:szCs w:val="24"/>
        </w:rPr>
        <w:t xml:space="preserve"> _______</w:t>
      </w:r>
      <w:r w:rsidR="00DB3F13" w:rsidRPr="00DE4FB2">
        <w:rPr>
          <w:rFonts w:ascii="Times New Roman" w:eastAsia="Times New Roman" w:hAnsi="Times New Roman" w:cs="Times New Roman"/>
          <w:sz w:val="24"/>
          <w:szCs w:val="24"/>
        </w:rPr>
        <w:t>20</w:t>
      </w:r>
      <w:r w:rsidR="00C107EE" w:rsidRPr="00DE4FB2">
        <w:rPr>
          <w:rFonts w:ascii="Times New Roman" w:eastAsia="Times New Roman" w:hAnsi="Times New Roman" w:cs="Times New Roman"/>
          <w:sz w:val="24"/>
          <w:szCs w:val="24"/>
        </w:rPr>
        <w:t>2_</w:t>
      </w:r>
      <w:r w:rsidR="00DB3F13" w:rsidRPr="00DE4FB2">
        <w:rPr>
          <w:rFonts w:ascii="Times New Roman" w:eastAsia="Times New Roman" w:hAnsi="Times New Roman" w:cs="Times New Roman"/>
          <w:sz w:val="24"/>
          <w:szCs w:val="24"/>
        </w:rPr>
        <w:t>г.</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«___»__________20</w:t>
      </w:r>
      <w:r w:rsidR="00C107EE" w:rsidRPr="00DE4FB2">
        <w:rPr>
          <w:rFonts w:ascii="Times New Roman" w:eastAsia="Times New Roman" w:hAnsi="Times New Roman" w:cs="Times New Roman"/>
          <w:sz w:val="24"/>
          <w:szCs w:val="24"/>
        </w:rPr>
        <w:t>2_</w:t>
      </w:r>
      <w:r w:rsidR="00DB3F13" w:rsidRPr="00DE4FB2">
        <w:rPr>
          <w:rFonts w:ascii="Times New Roman" w:eastAsia="Times New Roman" w:hAnsi="Times New Roman" w:cs="Times New Roman"/>
          <w:sz w:val="24"/>
          <w:szCs w:val="24"/>
        </w:rPr>
        <w:t xml:space="preserve"> г</w:t>
      </w:r>
      <w:r w:rsidR="00DB3F13" w:rsidRPr="00DE4FB2">
        <w:rPr>
          <w:rFonts w:ascii="Times New Roman" w:eastAsia="Times New Roman" w:hAnsi="Times New Roman" w:cs="Times New Roman"/>
          <w:b/>
          <w:sz w:val="24"/>
          <w:szCs w:val="24"/>
        </w:rPr>
        <w:t>.</w:t>
      </w:r>
    </w:p>
    <w:p w:rsidR="00E1185F" w:rsidRPr="00DE4FB2" w:rsidRDefault="00E1185F" w:rsidP="00DE4FB2">
      <w:pPr>
        <w:jc w:val="both"/>
        <w:rPr>
          <w:rFonts w:ascii="Times New Roman" w:hAnsi="Times New Roman" w:cs="Times New Roman"/>
          <w:sz w:val="24"/>
          <w:szCs w:val="24"/>
        </w:rPr>
      </w:pPr>
    </w:p>
    <w:p w:rsidR="00227D1D" w:rsidRPr="00DE4FB2" w:rsidRDefault="00227D1D" w:rsidP="00DE4FB2">
      <w:pPr>
        <w:jc w:val="both"/>
        <w:rPr>
          <w:rFonts w:ascii="Times New Roman" w:hAnsi="Times New Roman" w:cs="Times New Roman"/>
          <w:sz w:val="24"/>
          <w:szCs w:val="24"/>
        </w:rPr>
      </w:pPr>
    </w:p>
    <w:p w:rsidR="00C630D9" w:rsidRPr="00DE4FB2" w:rsidRDefault="00C630D9" w:rsidP="00DE4FB2">
      <w:pPr>
        <w:spacing w:after="0" w:line="240" w:lineRule="auto"/>
        <w:jc w:val="both"/>
        <w:rPr>
          <w:rFonts w:ascii="Times New Roman" w:eastAsia="Times New Roman" w:hAnsi="Times New Roman" w:cs="Times New Roman"/>
          <w:bCs/>
          <w:sz w:val="24"/>
          <w:szCs w:val="24"/>
          <w:lang w:eastAsia="ru-RU"/>
        </w:rPr>
      </w:pPr>
    </w:p>
    <w:p w:rsidR="00DB3F13" w:rsidRPr="00DE4FB2" w:rsidRDefault="00DB3F13" w:rsidP="00C46641">
      <w:pPr>
        <w:spacing w:after="0" w:line="240" w:lineRule="auto"/>
        <w:jc w:val="center"/>
        <w:rPr>
          <w:rFonts w:ascii="Times New Roman" w:eastAsia="Times New Roman" w:hAnsi="Times New Roman" w:cs="Times New Roman"/>
          <w:sz w:val="24"/>
          <w:szCs w:val="24"/>
          <w:lang w:eastAsia="ru-RU"/>
        </w:rPr>
      </w:pPr>
    </w:p>
    <w:p w:rsidR="00C630D9" w:rsidRPr="00DE4FB2" w:rsidRDefault="00C630D9" w:rsidP="00C46641">
      <w:pPr>
        <w:spacing w:after="0" w:line="240" w:lineRule="auto"/>
        <w:jc w:val="center"/>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Перечень профессий и должностей работников,</w:t>
      </w:r>
    </w:p>
    <w:p w:rsidR="00DB3F13" w:rsidRPr="00DE4FB2" w:rsidRDefault="00DB3F13" w:rsidP="00C46641">
      <w:pPr>
        <w:spacing w:after="0" w:line="240" w:lineRule="auto"/>
        <w:jc w:val="center"/>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имеющих право на обеспечение специальной одеждой,</w:t>
      </w:r>
    </w:p>
    <w:p w:rsidR="00DB3F13" w:rsidRPr="00DE4FB2" w:rsidRDefault="00DB3F13" w:rsidP="00C46641">
      <w:pPr>
        <w:spacing w:after="0" w:line="240" w:lineRule="auto"/>
        <w:jc w:val="center"/>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а так же моющими  и обезвреживающими средствами.</w:t>
      </w:r>
    </w:p>
    <w:p w:rsidR="00DB3F13" w:rsidRPr="00DE4FB2" w:rsidRDefault="00DB3F13" w:rsidP="00DE4FB2">
      <w:pPr>
        <w:spacing w:after="0" w:line="240" w:lineRule="auto"/>
        <w:jc w:val="both"/>
        <w:rPr>
          <w:rFonts w:ascii="Times New Roman" w:eastAsia="Times New Roman" w:hAnsi="Times New Roman" w:cs="Times New Roman"/>
          <w:b/>
          <w:sz w:val="24"/>
          <w:szCs w:val="24"/>
          <w:lang w:eastAsia="ru-RU"/>
        </w:rPr>
      </w:pPr>
    </w:p>
    <w:p w:rsidR="00DB3F13" w:rsidRPr="00DE4FB2" w:rsidRDefault="00DB3F13" w:rsidP="00DE4FB2">
      <w:pPr>
        <w:spacing w:after="0" w:line="240" w:lineRule="auto"/>
        <w:jc w:val="both"/>
        <w:rPr>
          <w:rFonts w:ascii="Times New Roman" w:eastAsia="Times New Roman" w:hAnsi="Times New Roman" w:cs="Times New Roman"/>
          <w:b/>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tbl>
      <w:tblPr>
        <w:tblpPr w:leftFromText="180" w:rightFromText="180" w:vertAnchor="page" w:horzAnchor="page" w:tblpX="1873" w:tblpY="70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2115"/>
        <w:gridCol w:w="3600"/>
        <w:gridCol w:w="2574"/>
      </w:tblGrid>
      <w:tr w:rsidR="002F76D1" w:rsidRPr="00DE4FB2" w:rsidTr="001E5DA2">
        <w:tc>
          <w:tcPr>
            <w:tcW w:w="828"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w:t>
            </w:r>
          </w:p>
        </w:tc>
        <w:tc>
          <w:tcPr>
            <w:tcW w:w="2115"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Профессия или должность</w:t>
            </w:r>
          </w:p>
        </w:tc>
        <w:tc>
          <w:tcPr>
            <w:tcW w:w="3600"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Наименование средств индивидуальной защиты</w:t>
            </w:r>
          </w:p>
        </w:tc>
        <w:tc>
          <w:tcPr>
            <w:tcW w:w="2574"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Норма выдачи на год (количество)</w:t>
            </w:r>
          </w:p>
        </w:tc>
      </w:tr>
      <w:tr w:rsidR="002F76D1" w:rsidRPr="00DE4FB2" w:rsidTr="001E5DA2">
        <w:tc>
          <w:tcPr>
            <w:tcW w:w="828" w:type="dxa"/>
          </w:tcPr>
          <w:p w:rsidR="00C630D9" w:rsidRPr="00DE4FB2" w:rsidRDefault="00C630D9" w:rsidP="00DE4FB2">
            <w:pPr>
              <w:spacing w:after="0" w:line="240" w:lineRule="auto"/>
              <w:jc w:val="both"/>
              <w:rPr>
                <w:rFonts w:ascii="Times New Roman" w:eastAsia="Times New Roman" w:hAnsi="Times New Roman" w:cs="Times New Roman"/>
                <w:sz w:val="24"/>
                <w:szCs w:val="24"/>
                <w:lang w:val="ba-RU" w:eastAsia="ru-RU"/>
              </w:rPr>
            </w:pPr>
            <w:r w:rsidRPr="00DE4FB2">
              <w:rPr>
                <w:rFonts w:ascii="Times New Roman" w:eastAsia="Times New Roman" w:hAnsi="Times New Roman" w:cs="Times New Roman"/>
                <w:sz w:val="24"/>
                <w:szCs w:val="24"/>
                <w:lang w:val="ba-RU" w:eastAsia="ru-RU"/>
              </w:rPr>
              <w:t xml:space="preserve">    1</w:t>
            </w:r>
          </w:p>
        </w:tc>
        <w:tc>
          <w:tcPr>
            <w:tcW w:w="2115" w:type="dxa"/>
            <w:tcBorders>
              <w:top w:val="single" w:sz="4" w:space="0" w:color="auto"/>
              <w:left w:val="single" w:sz="4" w:space="0" w:color="auto"/>
              <w:bottom w:val="single" w:sz="4" w:space="0" w:color="auto"/>
              <w:right w:val="single" w:sz="4" w:space="0" w:color="auto"/>
            </w:tcBorders>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Помощник воспитателя</w:t>
            </w:r>
          </w:p>
        </w:tc>
        <w:tc>
          <w:tcPr>
            <w:tcW w:w="3600" w:type="dxa"/>
            <w:tcBorders>
              <w:top w:val="single" w:sz="4" w:space="0" w:color="auto"/>
              <w:left w:val="single" w:sz="4" w:space="0" w:color="auto"/>
              <w:bottom w:val="single" w:sz="4" w:space="0" w:color="auto"/>
              <w:right w:val="single" w:sz="4" w:space="0" w:color="auto"/>
            </w:tcBorders>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Халат  </w:t>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Перчатки резиновые</w:t>
            </w:r>
          </w:p>
        </w:tc>
        <w:tc>
          <w:tcPr>
            <w:tcW w:w="2574" w:type="dxa"/>
            <w:tcBorders>
              <w:top w:val="single" w:sz="4" w:space="0" w:color="auto"/>
              <w:left w:val="single" w:sz="4" w:space="0" w:color="auto"/>
              <w:bottom w:val="single" w:sz="4" w:space="0" w:color="auto"/>
              <w:right w:val="single" w:sz="4" w:space="0" w:color="auto"/>
            </w:tcBorders>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w:t>
            </w:r>
          </w:p>
        </w:tc>
      </w:tr>
      <w:tr w:rsidR="002F76D1" w:rsidRPr="00DE4FB2" w:rsidTr="001E5DA2">
        <w:tc>
          <w:tcPr>
            <w:tcW w:w="828"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w:t>
            </w:r>
          </w:p>
        </w:tc>
        <w:tc>
          <w:tcPr>
            <w:tcW w:w="2115"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Повар</w:t>
            </w:r>
          </w:p>
        </w:tc>
        <w:tc>
          <w:tcPr>
            <w:tcW w:w="3600"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Халат</w:t>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Перчатки резиновые</w:t>
            </w:r>
          </w:p>
        </w:tc>
        <w:tc>
          <w:tcPr>
            <w:tcW w:w="2574"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w:t>
            </w:r>
          </w:p>
        </w:tc>
      </w:tr>
      <w:tr w:rsidR="002F76D1" w:rsidRPr="00DE4FB2" w:rsidTr="001E5DA2">
        <w:tc>
          <w:tcPr>
            <w:tcW w:w="828"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w:t>
            </w:r>
          </w:p>
        </w:tc>
        <w:tc>
          <w:tcPr>
            <w:tcW w:w="2115"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Машинист по стирке белья</w:t>
            </w:r>
          </w:p>
        </w:tc>
        <w:tc>
          <w:tcPr>
            <w:tcW w:w="3600"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Халат </w:t>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Перчатки резиновые</w:t>
            </w:r>
          </w:p>
        </w:tc>
        <w:tc>
          <w:tcPr>
            <w:tcW w:w="2574" w:type="dxa"/>
          </w:tcPr>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w:t>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w:t>
            </w:r>
          </w:p>
        </w:tc>
      </w:tr>
    </w:tbl>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tabs>
          <w:tab w:val="left" w:pos="7692"/>
        </w:tabs>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ab/>
      </w: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630D9" w:rsidRPr="00DE4FB2" w:rsidRDefault="00C630D9" w:rsidP="00DE4FB2">
      <w:pPr>
        <w:spacing w:after="0" w:line="240" w:lineRule="auto"/>
        <w:jc w:val="both"/>
        <w:rPr>
          <w:rFonts w:ascii="Times New Roman" w:eastAsia="Times New Roman" w:hAnsi="Times New Roman" w:cs="Times New Roman"/>
          <w:sz w:val="24"/>
          <w:szCs w:val="24"/>
          <w:lang w:eastAsia="ru-RU"/>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EF6CC0" w:rsidRDefault="00EF6CC0" w:rsidP="00DE4FB2">
      <w:pPr>
        <w:spacing w:after="0" w:line="240" w:lineRule="auto"/>
        <w:jc w:val="both"/>
        <w:rPr>
          <w:rFonts w:ascii="Times New Roman" w:eastAsia="MS Mincho" w:hAnsi="Times New Roman" w:cs="Times New Roman"/>
          <w:sz w:val="24"/>
          <w:szCs w:val="24"/>
        </w:rPr>
      </w:pPr>
    </w:p>
    <w:p w:rsidR="00EF6CC0" w:rsidRDefault="00EF6CC0" w:rsidP="00DE4FB2">
      <w:pPr>
        <w:spacing w:after="0" w:line="240" w:lineRule="auto"/>
        <w:jc w:val="both"/>
        <w:rPr>
          <w:rFonts w:ascii="Times New Roman" w:eastAsia="MS Mincho" w:hAnsi="Times New Roman" w:cs="Times New Roman"/>
          <w:sz w:val="24"/>
          <w:szCs w:val="24"/>
        </w:rPr>
      </w:pPr>
    </w:p>
    <w:p w:rsidR="00EF6CC0" w:rsidRDefault="00EF6CC0"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C46641" w:rsidRDefault="00C46641" w:rsidP="00DE4FB2">
      <w:pPr>
        <w:spacing w:after="0" w:line="240" w:lineRule="auto"/>
        <w:jc w:val="both"/>
        <w:rPr>
          <w:rFonts w:ascii="Times New Roman" w:eastAsia="MS Mincho" w:hAnsi="Times New Roman" w:cs="Times New Roman"/>
          <w:sz w:val="24"/>
          <w:szCs w:val="24"/>
        </w:rPr>
      </w:pPr>
    </w:p>
    <w:p w:rsidR="00DB3F13" w:rsidRPr="00DE4FB2" w:rsidRDefault="00DB3F13" w:rsidP="00DE4FB2">
      <w:pPr>
        <w:spacing w:after="0" w:line="240" w:lineRule="auto"/>
        <w:jc w:val="both"/>
        <w:rPr>
          <w:rFonts w:ascii="Times New Roman" w:eastAsia="MS Mincho" w:hAnsi="Times New Roman" w:cs="Times New Roman"/>
          <w:sz w:val="24"/>
          <w:szCs w:val="24"/>
        </w:rPr>
      </w:pPr>
      <w:r w:rsidRPr="00DE4FB2">
        <w:rPr>
          <w:rFonts w:ascii="Times New Roman" w:eastAsia="MS Mincho" w:hAnsi="Times New Roman" w:cs="Times New Roman"/>
          <w:sz w:val="24"/>
          <w:szCs w:val="24"/>
        </w:rPr>
        <w:lastRenderedPageBreak/>
        <w:t>Приложение №3</w:t>
      </w:r>
    </w:p>
    <w:p w:rsidR="00DB3F13" w:rsidRPr="00DE4FB2" w:rsidRDefault="00DB3F13" w:rsidP="00DE4FB2">
      <w:pPr>
        <w:spacing w:after="0" w:line="240" w:lineRule="auto"/>
        <w:jc w:val="both"/>
        <w:rPr>
          <w:rFonts w:ascii="Times New Roman" w:eastAsia="MS Mincho" w:hAnsi="Times New Roman" w:cs="Times New Roman"/>
          <w:sz w:val="24"/>
          <w:szCs w:val="24"/>
        </w:rPr>
      </w:pPr>
    </w:p>
    <w:p w:rsidR="00DB3F13" w:rsidRPr="00DE4FB2" w:rsidRDefault="00DB3F13" w:rsidP="00DE4FB2">
      <w:pPr>
        <w:spacing w:after="0" w:line="240" w:lineRule="auto"/>
        <w:ind w:right="-1296"/>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Согласовано:</w:t>
      </w:r>
      <w:r w:rsidR="00D244B7"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Утверждаю:</w:t>
      </w:r>
    </w:p>
    <w:p w:rsidR="00DB3F13" w:rsidRPr="00DE4FB2" w:rsidRDefault="00D244B7" w:rsidP="00DE4FB2">
      <w:pPr>
        <w:spacing w:after="0" w:line="240" w:lineRule="auto"/>
        <w:ind w:right="139"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Председатель  первичной                                </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Директор МОБУ </w:t>
      </w:r>
      <w:r w:rsidR="003122D0" w:rsidRPr="00DE4FB2">
        <w:rPr>
          <w:rFonts w:ascii="Times New Roman" w:eastAsia="Times New Roman" w:hAnsi="Times New Roman" w:cs="Times New Roman"/>
          <w:sz w:val="24"/>
          <w:szCs w:val="24"/>
        </w:rPr>
        <w:t>Магинская</w:t>
      </w:r>
    </w:p>
    <w:p w:rsidR="00DB3F13" w:rsidRPr="00DE4FB2" w:rsidRDefault="00D244B7"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профсоюзной организации                              </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 xml:space="preserve">СОШ муниципального района </w:t>
      </w:r>
    </w:p>
    <w:p w:rsidR="00DB3F13" w:rsidRPr="00DE4FB2" w:rsidRDefault="00DB3F13"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00D244B7"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Караидельский район РБ</w:t>
      </w:r>
    </w:p>
    <w:p w:rsidR="00DB3F13" w:rsidRPr="00DE4FB2" w:rsidRDefault="00DB3F13"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b/>
          <w:sz w:val="24"/>
          <w:szCs w:val="24"/>
        </w:rPr>
        <w:t xml:space="preserve">  </w:t>
      </w:r>
      <w:r w:rsidR="00D244B7" w:rsidRPr="00DE4FB2">
        <w:rPr>
          <w:rFonts w:ascii="Times New Roman" w:eastAsia="Times New Roman" w:hAnsi="Times New Roman" w:cs="Times New Roman"/>
          <w:b/>
          <w:sz w:val="24"/>
          <w:szCs w:val="24"/>
        </w:rPr>
        <w:t xml:space="preserve">               </w:t>
      </w:r>
      <w:r w:rsidRPr="00DE4FB2">
        <w:rPr>
          <w:rFonts w:ascii="Times New Roman" w:eastAsia="Times New Roman" w:hAnsi="Times New Roman" w:cs="Times New Roman"/>
          <w:b/>
          <w:sz w:val="24"/>
          <w:szCs w:val="24"/>
        </w:rPr>
        <w:t>__________</w:t>
      </w:r>
      <w:r w:rsidRPr="00DE4FB2">
        <w:rPr>
          <w:rFonts w:ascii="Times New Roman" w:eastAsia="Times New Roman" w:hAnsi="Times New Roman" w:cs="Times New Roman"/>
          <w:sz w:val="24"/>
          <w:szCs w:val="24"/>
        </w:rPr>
        <w:t>Гарипова Д.М.</w:t>
      </w:r>
      <w:r w:rsidR="00D244B7"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b/>
          <w:sz w:val="24"/>
          <w:szCs w:val="24"/>
        </w:rPr>
        <w:t xml:space="preserve">_________ </w:t>
      </w:r>
      <w:r w:rsidRPr="00DE4FB2">
        <w:rPr>
          <w:rFonts w:ascii="Times New Roman" w:eastAsia="Times New Roman" w:hAnsi="Times New Roman" w:cs="Times New Roman"/>
          <w:sz w:val="24"/>
          <w:szCs w:val="24"/>
        </w:rPr>
        <w:t>Белоусова В.Н.</w:t>
      </w:r>
    </w:p>
    <w:p w:rsidR="00DB3F13" w:rsidRPr="00DE4FB2" w:rsidRDefault="00D244B7"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Протокол№___ от</w:t>
      </w:r>
      <w:r w:rsidR="00DB3F13" w:rsidRPr="00DE4FB2">
        <w:rPr>
          <w:rFonts w:ascii="Times New Roman" w:eastAsia="Times New Roman" w:hAnsi="Times New Roman" w:cs="Times New Roman"/>
          <w:b/>
          <w:sz w:val="24"/>
          <w:szCs w:val="24"/>
        </w:rPr>
        <w:t xml:space="preserve"> _______</w:t>
      </w:r>
      <w:r w:rsidR="00DB3F13" w:rsidRPr="00DE4FB2">
        <w:rPr>
          <w:rFonts w:ascii="Times New Roman" w:eastAsia="Times New Roman" w:hAnsi="Times New Roman" w:cs="Times New Roman"/>
          <w:sz w:val="24"/>
          <w:szCs w:val="24"/>
        </w:rPr>
        <w:t>20</w:t>
      </w:r>
      <w:r w:rsidR="00C107EE" w:rsidRPr="00DE4FB2">
        <w:rPr>
          <w:rFonts w:ascii="Times New Roman" w:eastAsia="Times New Roman" w:hAnsi="Times New Roman" w:cs="Times New Roman"/>
          <w:sz w:val="24"/>
          <w:szCs w:val="24"/>
        </w:rPr>
        <w:t>2_</w:t>
      </w:r>
      <w:r w:rsidR="00DB3F13" w:rsidRPr="00DE4FB2">
        <w:rPr>
          <w:rFonts w:ascii="Times New Roman" w:eastAsia="Times New Roman" w:hAnsi="Times New Roman" w:cs="Times New Roman"/>
          <w:sz w:val="24"/>
          <w:szCs w:val="24"/>
        </w:rPr>
        <w:t>г.</w:t>
      </w:r>
      <w:r w:rsidRPr="00DE4FB2">
        <w:rPr>
          <w:rFonts w:ascii="Times New Roman" w:eastAsia="Times New Roman" w:hAnsi="Times New Roman" w:cs="Times New Roman"/>
          <w:sz w:val="24"/>
          <w:szCs w:val="24"/>
        </w:rPr>
        <w:t xml:space="preserve">                                       </w:t>
      </w:r>
      <w:r w:rsidR="00DB3F13" w:rsidRPr="00DE4FB2">
        <w:rPr>
          <w:rFonts w:ascii="Times New Roman" w:eastAsia="Times New Roman" w:hAnsi="Times New Roman" w:cs="Times New Roman"/>
          <w:sz w:val="24"/>
          <w:szCs w:val="24"/>
        </w:rPr>
        <w:t>«___»__________20</w:t>
      </w:r>
      <w:r w:rsidR="00EF6CC0">
        <w:rPr>
          <w:rFonts w:ascii="Times New Roman" w:eastAsia="Times New Roman" w:hAnsi="Times New Roman" w:cs="Times New Roman"/>
          <w:sz w:val="24"/>
          <w:szCs w:val="24"/>
        </w:rPr>
        <w:t>2</w:t>
      </w:r>
      <w:r w:rsidR="00C107EE" w:rsidRPr="00DE4FB2">
        <w:rPr>
          <w:rFonts w:ascii="Times New Roman" w:eastAsia="Times New Roman" w:hAnsi="Times New Roman" w:cs="Times New Roman"/>
          <w:sz w:val="24"/>
          <w:szCs w:val="24"/>
        </w:rPr>
        <w:t>_</w:t>
      </w:r>
      <w:r w:rsidR="00DB3F13" w:rsidRPr="00DE4FB2">
        <w:rPr>
          <w:rFonts w:ascii="Times New Roman" w:eastAsia="Times New Roman" w:hAnsi="Times New Roman" w:cs="Times New Roman"/>
          <w:sz w:val="24"/>
          <w:szCs w:val="24"/>
        </w:rPr>
        <w:t>г</w:t>
      </w:r>
      <w:r w:rsidR="00DB3F13" w:rsidRPr="00DE4FB2">
        <w:rPr>
          <w:rFonts w:ascii="Times New Roman" w:eastAsia="Times New Roman" w:hAnsi="Times New Roman" w:cs="Times New Roman"/>
          <w:b/>
          <w:sz w:val="24"/>
          <w:szCs w:val="24"/>
        </w:rPr>
        <w:t>.</w:t>
      </w:r>
    </w:p>
    <w:p w:rsidR="009E0DFA" w:rsidRPr="00DE4FB2" w:rsidRDefault="009E0DFA" w:rsidP="00DE4FB2">
      <w:pPr>
        <w:jc w:val="both"/>
        <w:rPr>
          <w:rFonts w:ascii="Times New Roman" w:hAnsi="Times New Roman" w:cs="Times New Roman"/>
          <w:sz w:val="24"/>
          <w:szCs w:val="24"/>
        </w:rPr>
      </w:pPr>
    </w:p>
    <w:p w:rsidR="009E0DFA" w:rsidRPr="00DE4FB2" w:rsidRDefault="009E0DFA" w:rsidP="00DE4FB2">
      <w:pPr>
        <w:spacing w:after="0" w:line="240" w:lineRule="auto"/>
        <w:jc w:val="both"/>
        <w:rPr>
          <w:rFonts w:ascii="Times New Roman" w:eastAsia="Times New Roman" w:hAnsi="Times New Roman" w:cs="Times New Roman"/>
          <w:sz w:val="24"/>
          <w:szCs w:val="24"/>
          <w:lang w:eastAsia="ru-RU"/>
        </w:rPr>
      </w:pPr>
    </w:p>
    <w:p w:rsidR="009E0DFA" w:rsidRPr="00DE4FB2" w:rsidRDefault="009E0DFA" w:rsidP="00C46641">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Соглашение  по «Охране труда»</w:t>
      </w:r>
    </w:p>
    <w:p w:rsidR="009E0DFA" w:rsidRPr="00DE4FB2" w:rsidRDefault="008A6F9B" w:rsidP="00C46641">
      <w:pPr>
        <w:spacing w:after="0" w:line="240" w:lineRule="auto"/>
        <w:jc w:val="center"/>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МОБУ Магинская</w:t>
      </w:r>
      <w:r w:rsidR="009E0DFA" w:rsidRPr="00DE4FB2">
        <w:rPr>
          <w:rFonts w:ascii="Times New Roman" w:eastAsia="Times New Roman" w:hAnsi="Times New Roman" w:cs="Times New Roman"/>
          <w:sz w:val="24"/>
          <w:szCs w:val="24"/>
          <w:lang w:eastAsia="ru-RU"/>
        </w:rPr>
        <w:t xml:space="preserve"> средняя общеобразовательная школа</w:t>
      </w:r>
    </w:p>
    <w:p w:rsidR="009E0DFA" w:rsidRPr="00DE4FB2" w:rsidRDefault="009E0DFA" w:rsidP="00C46641">
      <w:pPr>
        <w:spacing w:after="0" w:line="240" w:lineRule="auto"/>
        <w:jc w:val="center"/>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муниципального района Караидельский район Республики Башкортостан</w:t>
      </w:r>
    </w:p>
    <w:p w:rsidR="00480993" w:rsidRPr="00DE4FB2" w:rsidRDefault="008A6F9B" w:rsidP="00C46641">
      <w:pPr>
        <w:spacing w:after="0" w:line="240" w:lineRule="auto"/>
        <w:jc w:val="center"/>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и фили</w:t>
      </w:r>
      <w:r w:rsidR="00051A43" w:rsidRPr="00DE4FB2">
        <w:rPr>
          <w:rFonts w:ascii="Times New Roman" w:eastAsia="Times New Roman" w:hAnsi="Times New Roman" w:cs="Times New Roman"/>
          <w:sz w:val="24"/>
          <w:szCs w:val="24"/>
          <w:lang w:eastAsia="ru-RU"/>
        </w:rPr>
        <w:t xml:space="preserve">ала МОБУ Магинская СОШ </w:t>
      </w:r>
      <w:r w:rsidR="00EE1298" w:rsidRPr="00DE4FB2">
        <w:rPr>
          <w:rFonts w:ascii="Times New Roman" w:eastAsia="Times New Roman" w:hAnsi="Times New Roman" w:cs="Times New Roman"/>
          <w:sz w:val="24"/>
          <w:szCs w:val="24"/>
          <w:lang w:eastAsia="ru-RU"/>
        </w:rPr>
        <w:t xml:space="preserve">МР Караидельский район РБ </w:t>
      </w:r>
      <w:r w:rsidR="00051A43" w:rsidRPr="00DE4FB2">
        <w:rPr>
          <w:rFonts w:ascii="Times New Roman" w:eastAsia="Times New Roman" w:hAnsi="Times New Roman" w:cs="Times New Roman"/>
          <w:sz w:val="24"/>
          <w:szCs w:val="24"/>
          <w:lang w:eastAsia="ru-RU"/>
        </w:rPr>
        <w:t>Магинский</w:t>
      </w:r>
      <w:r w:rsidR="00947ECF" w:rsidRPr="00DE4FB2">
        <w:rPr>
          <w:rFonts w:ascii="Times New Roman" w:eastAsia="Times New Roman" w:hAnsi="Times New Roman" w:cs="Times New Roman"/>
          <w:sz w:val="24"/>
          <w:szCs w:val="24"/>
          <w:lang w:eastAsia="ru-RU"/>
        </w:rPr>
        <w:t xml:space="preserve"> детский сад</w:t>
      </w:r>
      <w:r w:rsidR="00C107EE" w:rsidRPr="00DE4FB2">
        <w:rPr>
          <w:rFonts w:ascii="Times New Roman" w:eastAsia="Times New Roman" w:hAnsi="Times New Roman" w:cs="Times New Roman"/>
          <w:sz w:val="24"/>
          <w:szCs w:val="24"/>
          <w:lang w:eastAsia="ru-RU"/>
        </w:rPr>
        <w:t xml:space="preserve"> </w:t>
      </w:r>
      <w:r w:rsidR="00480993" w:rsidRPr="00DE4FB2">
        <w:rPr>
          <w:rFonts w:ascii="Times New Roman" w:eastAsia="Times New Roman" w:hAnsi="Times New Roman" w:cs="Times New Roman"/>
          <w:sz w:val="24"/>
          <w:szCs w:val="24"/>
          <w:lang w:eastAsia="ru-RU"/>
        </w:rPr>
        <w:t>муниципального района Караидельский район Республики Башкортостан</w:t>
      </w:r>
    </w:p>
    <w:p w:rsidR="009E0DFA" w:rsidRPr="00DE4FB2" w:rsidRDefault="009E0DFA" w:rsidP="00DE4FB2">
      <w:pPr>
        <w:spacing w:before="60" w:after="0" w:line="240" w:lineRule="auto"/>
        <w:jc w:val="both"/>
        <w:rPr>
          <w:rFonts w:ascii="Times New Roman" w:eastAsia="Times New Roman" w:hAnsi="Times New Roman" w:cs="Times New Roman"/>
          <w:sz w:val="24"/>
          <w:szCs w:val="24"/>
          <w:lang w:eastAsia="ru-RU"/>
        </w:rPr>
      </w:pP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Работодатель:</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1.Знакомит работников при приёме на работу с требованиями охраны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2.На каждом рабочем месте обеспечивает условия труда, соответствующие требованиям нормативных документов по охране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3.Совместно с профкомом разрабатывает ежегодное соглашение по охране груда, включающие организационные и технические мероприятия, срок его выполнения, должностное лицо, ответственное за его выполнение.</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4.За счёт средств учреждения обеспечивает приобретение и выдачу в соответствии с установленными нормами спец. одежды, средств индивидуальной защиты, моющих и обезвреживающих средств.</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5.Своевременно проводит обучение, инструктаж и проверку знаний по охране труда работников учреждения.</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6.В установленном порядке проводит расследование несчастных случаев с работниками и учащимися.</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7.Выполняет в установленные сроки мероприятия по улучшению условий и охраны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8.Обеспечивает ежегодное проведение замеров сопротивления изоляции и заземления электрооборудования и компьютеров.</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9.Обеспечивает установленный санитарными нормами тепловой режим в помещениях.</w:t>
      </w:r>
      <w:r w:rsidRPr="00DE4FB2">
        <w:rPr>
          <w:rFonts w:ascii="Times New Roman" w:eastAsia="Times New Roman" w:hAnsi="Times New Roman" w:cs="Times New Roman"/>
          <w:sz w:val="24"/>
          <w:szCs w:val="24"/>
          <w:lang w:eastAsia="ru-RU"/>
        </w:rPr>
        <w:br/>
        <w:t>(При понижении температуры ниже 17°С (ГОСТ 12.1005-88) во время отопительного сезона по представлению профкома переводит работников на сокращённый рабочий день с сохранением заработной платы</w:t>
      </w:r>
      <w:r w:rsidR="00C46641">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При снижении температуры ниже 14°С в помещении занятия прекращаются).</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10.Устанавливает конкретные размеры надбавок к заработной плате работникам, занятым на тяжёлых работах и на работах с вредными и опасными условиями </w:t>
      </w:r>
      <w:r w:rsidR="00873213" w:rsidRPr="00DE4FB2">
        <w:rPr>
          <w:rFonts w:ascii="Times New Roman" w:eastAsia="Times New Roman" w:hAnsi="Times New Roman" w:cs="Times New Roman"/>
          <w:sz w:val="24"/>
          <w:szCs w:val="24"/>
          <w:lang w:eastAsia="ru-RU"/>
        </w:rPr>
        <w:t>т</w:t>
      </w:r>
      <w:r w:rsidRPr="00DE4FB2">
        <w:rPr>
          <w:rFonts w:ascii="Times New Roman" w:eastAsia="Times New Roman" w:hAnsi="Times New Roman" w:cs="Times New Roman"/>
          <w:sz w:val="24"/>
          <w:szCs w:val="24"/>
          <w:lang w:eastAsia="ru-RU"/>
        </w:rPr>
        <w:t>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11.Устанавливает надбавку работнику учреждения, на которого приказом возложены обязанности ответственного за состояние охраны труда учреждения, а также уполномоченным от коллектива по охране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12.Информирует работников (под расписку) об условиях охране и труда, на их рабочих местах и полагающихся им компенсациях и средств индивидуальной защиты.</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13.Обеспечивает нормативными документами по охране труда, инструкциями по охране труда, журналами инструктажа ответственного за состояние охраны труда учреждения.</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14.Обеспечивает санитарно-бытовое и лечебно-профилактическое обслуживание</w:t>
      </w:r>
      <w:r w:rsidRPr="00DE4FB2">
        <w:rPr>
          <w:rFonts w:ascii="Times New Roman" w:eastAsia="Times New Roman" w:hAnsi="Times New Roman" w:cs="Times New Roman"/>
          <w:sz w:val="24"/>
          <w:szCs w:val="24"/>
          <w:lang w:eastAsia="ru-RU"/>
        </w:rPr>
        <w:br/>
        <w:t>работников в соответствие с требованиями охраны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15.Обеспечивает прохождение работниками предварительных при поступлении на работу и </w:t>
      </w:r>
      <w:r w:rsidRPr="00DE4FB2">
        <w:rPr>
          <w:rFonts w:ascii="Times New Roman" w:eastAsia="Times New Roman" w:hAnsi="Times New Roman" w:cs="Times New Roman"/>
          <w:sz w:val="24"/>
          <w:szCs w:val="24"/>
          <w:lang w:eastAsia="ru-RU"/>
        </w:rPr>
        <w:lastRenderedPageBreak/>
        <w:t>периодических- медицинских осмотров, а также выдачу личных медицинских книжек. (Перечень лиц, подлежащих периодическим медицинским осмотрам, и объем медицинских осмотров приводится в приложение к коллективному договору). Предоставляет работникам 2 оплачиваемых рабочих дня (1 раз в год) в каникулярное время для прохождения профилактического медицинского осмотра.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16.Обеспечивает режим труда и отдыха работников в соответствии с Трудовым кодексом РФ, другими законодательными и нормативными актами.</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17. Обеспечивает проведение (за счет Фонда социального страхования от несчастных случаев) аттестации рабочих мест по условиям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18.</w:t>
      </w:r>
      <w:r w:rsidRPr="00DE4FB2">
        <w:rPr>
          <w:rFonts w:ascii="Times New Roman" w:eastAsia="Times New Roman" w:hAnsi="Times New Roman" w:cs="Times New Roman"/>
          <w:sz w:val="24"/>
          <w:szCs w:val="24"/>
          <w:lang w:eastAsia="ru-RU"/>
        </w:rPr>
        <w:tab/>
        <w:t>Создает совместно с профкомом па паритетной основе комиссию по охране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19.</w:t>
      </w:r>
      <w:r w:rsidRPr="00DE4FB2">
        <w:rPr>
          <w:rFonts w:ascii="Times New Roman" w:eastAsia="Times New Roman" w:hAnsi="Times New Roman" w:cs="Times New Roman"/>
          <w:sz w:val="24"/>
          <w:szCs w:val="24"/>
          <w:lang w:eastAsia="ru-RU"/>
        </w:rPr>
        <w:tab/>
        <w:t>Возмещает расходы на погребение работников, умерших в результате несчастного случая на производстве.</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20. Выделяет и оборудует комнату для отдыха работников.</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21.</w:t>
      </w:r>
      <w:r w:rsidR="00EF6CC0">
        <w:rPr>
          <w:rFonts w:ascii="Times New Roman" w:eastAsia="Times New Roman" w:hAnsi="Times New Roman" w:cs="Times New Roman"/>
          <w:sz w:val="24"/>
          <w:szCs w:val="24"/>
          <w:lang w:eastAsia="ru-RU"/>
        </w:rPr>
        <w:t xml:space="preserve"> </w:t>
      </w:r>
      <w:r w:rsidRPr="00DE4FB2">
        <w:rPr>
          <w:rFonts w:ascii="Times New Roman" w:eastAsia="Times New Roman" w:hAnsi="Times New Roman" w:cs="Times New Roman"/>
          <w:sz w:val="24"/>
          <w:szCs w:val="24"/>
          <w:lang w:eastAsia="ru-RU"/>
        </w:rPr>
        <w:t>Выделяет средства на оздоровление работников и их детей.</w:t>
      </w:r>
      <w:r w:rsidRPr="00DE4FB2">
        <w:rPr>
          <w:rFonts w:ascii="Times New Roman" w:eastAsia="Times New Roman" w:hAnsi="Times New Roman" w:cs="Times New Roman"/>
          <w:sz w:val="24"/>
          <w:szCs w:val="24"/>
          <w:lang w:eastAsia="ru-RU"/>
        </w:rPr>
        <w:br/>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Профком:</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22.Осуществляет контроль за соблюдением законодательства об охране труда со стороны администрации учреждения.</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23.Контролирует своевременную, в соответствии с установленными нормами выдачу работникам спецодежды, средств индивидуальной защиты, моющих средств.</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24.Избирает уполномоченных по охране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25.Принимает участие в создании и работе комиссии по охране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26.Принимает участие в расследование несчастных случаев на производстве с</w:t>
      </w:r>
      <w:r w:rsidRPr="00DE4FB2">
        <w:rPr>
          <w:rFonts w:ascii="Times New Roman" w:eastAsia="Times New Roman" w:hAnsi="Times New Roman" w:cs="Times New Roman"/>
          <w:sz w:val="24"/>
          <w:szCs w:val="24"/>
          <w:lang w:eastAsia="ru-RU"/>
        </w:rPr>
        <w:br/>
        <w:t>работниками учреждения.</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27.Обращается к работодателю с предложением о привлечении к ответственности лиц, виновных в нарушении требований охраны труда.</w:t>
      </w:r>
    </w:p>
    <w:p w:rsidR="009E0DFA"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28.Принимает участие в рассмотрении трудовых споров, связанных с нарушением законодательства об охране труда и по обязательствам, предусмотренным коллективным договором.</w:t>
      </w:r>
    </w:p>
    <w:p w:rsidR="00477FA4" w:rsidRPr="00DE4FB2" w:rsidRDefault="009E0DFA" w:rsidP="00DE4FB2">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29.В случае грубых нарушений требований охраны труда (отсутствие нормальной освещённости и вентиляции, низкая температура в помещениях, повышенный шум и т.д.) требует от администрации приостановления работ до устранения выявленных нарушений. (Приостановка работ осуществляется после официального у</w:t>
      </w:r>
      <w:r w:rsidR="008E7DAB" w:rsidRPr="00DE4FB2">
        <w:rPr>
          <w:rFonts w:ascii="Times New Roman" w:eastAsia="Times New Roman" w:hAnsi="Times New Roman" w:cs="Times New Roman"/>
          <w:sz w:val="24"/>
          <w:szCs w:val="24"/>
          <w:lang w:eastAsia="ru-RU"/>
        </w:rPr>
        <w:t>ведомления администрации)</w:t>
      </w:r>
    </w:p>
    <w:p w:rsidR="00477FA4" w:rsidRPr="00DE4FB2" w:rsidRDefault="00477FA4" w:rsidP="00DE4FB2">
      <w:pPr>
        <w:widowControl w:val="0"/>
        <w:tabs>
          <w:tab w:val="left" w:pos="970"/>
        </w:tabs>
        <w:autoSpaceDE w:val="0"/>
        <w:autoSpaceDN w:val="0"/>
        <w:adjustRightInd w:val="0"/>
        <w:spacing w:after="0" w:line="278" w:lineRule="exact"/>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9E2DBB" w:rsidRPr="00DE4FB2" w:rsidRDefault="009E2DBB" w:rsidP="00DE4FB2">
      <w:pPr>
        <w:spacing w:after="0" w:line="240" w:lineRule="auto"/>
        <w:ind w:right="-1356"/>
        <w:jc w:val="both"/>
        <w:rPr>
          <w:rFonts w:ascii="Times New Roman" w:eastAsia="Times New Roman" w:hAnsi="Times New Roman" w:cs="Times New Roman"/>
          <w:sz w:val="24"/>
          <w:szCs w:val="24"/>
          <w:lang w:eastAsia="ru-RU"/>
        </w:rPr>
      </w:pPr>
    </w:p>
    <w:p w:rsidR="00C46641" w:rsidRDefault="00C46641" w:rsidP="00DE4FB2">
      <w:pPr>
        <w:spacing w:after="0" w:line="240" w:lineRule="auto"/>
        <w:jc w:val="both"/>
        <w:rPr>
          <w:rFonts w:ascii="Times New Roman" w:eastAsia="Times New Roman" w:hAnsi="Times New Roman" w:cs="Times New Roman"/>
          <w:sz w:val="24"/>
          <w:szCs w:val="24"/>
          <w:lang w:eastAsia="ru-RU"/>
        </w:rPr>
      </w:pPr>
    </w:p>
    <w:p w:rsidR="009E2DBB" w:rsidRPr="00DE4FB2" w:rsidRDefault="00AD5D63" w:rsidP="00DE4FB2">
      <w:pPr>
        <w:spacing w:after="0" w:line="240" w:lineRule="auto"/>
        <w:jc w:val="both"/>
        <w:rPr>
          <w:rFonts w:ascii="Times New Roman" w:eastAsia="MS Mincho" w:hAnsi="Times New Roman" w:cs="Times New Roman"/>
          <w:sz w:val="24"/>
          <w:szCs w:val="24"/>
        </w:rPr>
      </w:pPr>
      <w:r w:rsidRPr="00DE4FB2">
        <w:rPr>
          <w:rFonts w:ascii="Times New Roman" w:eastAsia="MS Mincho" w:hAnsi="Times New Roman" w:cs="Times New Roman"/>
          <w:sz w:val="24"/>
          <w:szCs w:val="24"/>
        </w:rPr>
        <w:lastRenderedPageBreak/>
        <w:t>Приложение №4</w:t>
      </w:r>
    </w:p>
    <w:p w:rsidR="009E2DBB" w:rsidRPr="00DE4FB2" w:rsidRDefault="009E2DBB" w:rsidP="00DE4FB2">
      <w:pPr>
        <w:spacing w:after="0" w:line="240" w:lineRule="auto"/>
        <w:jc w:val="both"/>
        <w:rPr>
          <w:rFonts w:ascii="Times New Roman" w:eastAsia="MS Mincho" w:hAnsi="Times New Roman" w:cs="Times New Roman"/>
          <w:sz w:val="24"/>
          <w:szCs w:val="24"/>
        </w:rPr>
      </w:pPr>
    </w:p>
    <w:p w:rsidR="009E2DBB" w:rsidRPr="00DE4FB2" w:rsidRDefault="009E2DBB" w:rsidP="00DE4FB2">
      <w:pPr>
        <w:spacing w:after="0" w:line="240" w:lineRule="auto"/>
        <w:ind w:right="-1296"/>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Согласовано:</w:t>
      </w:r>
      <w:r w:rsidR="00873213"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Утверждаю:</w:t>
      </w:r>
    </w:p>
    <w:p w:rsidR="009E2DBB" w:rsidRPr="00DE4FB2" w:rsidRDefault="00873213" w:rsidP="00DE4FB2">
      <w:pPr>
        <w:spacing w:after="0" w:line="240" w:lineRule="auto"/>
        <w:ind w:right="139"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9E2DBB" w:rsidRPr="00DE4FB2">
        <w:rPr>
          <w:rFonts w:ascii="Times New Roman" w:eastAsia="Times New Roman" w:hAnsi="Times New Roman" w:cs="Times New Roman"/>
          <w:sz w:val="24"/>
          <w:szCs w:val="24"/>
        </w:rPr>
        <w:t xml:space="preserve">Председатель  первичной                                </w:t>
      </w:r>
      <w:r w:rsidRPr="00DE4FB2">
        <w:rPr>
          <w:rFonts w:ascii="Times New Roman" w:eastAsia="Times New Roman" w:hAnsi="Times New Roman" w:cs="Times New Roman"/>
          <w:sz w:val="24"/>
          <w:szCs w:val="24"/>
        </w:rPr>
        <w:t xml:space="preserve">                           </w:t>
      </w:r>
      <w:r w:rsidR="009E2DBB" w:rsidRPr="00DE4FB2">
        <w:rPr>
          <w:rFonts w:ascii="Times New Roman" w:eastAsia="Times New Roman" w:hAnsi="Times New Roman" w:cs="Times New Roman"/>
          <w:sz w:val="24"/>
          <w:szCs w:val="24"/>
        </w:rPr>
        <w:t xml:space="preserve">Директор МОБУ </w:t>
      </w:r>
      <w:r w:rsidR="009C0998" w:rsidRPr="00DE4FB2">
        <w:rPr>
          <w:rFonts w:ascii="Times New Roman" w:eastAsia="Times New Roman" w:hAnsi="Times New Roman" w:cs="Times New Roman"/>
          <w:sz w:val="24"/>
          <w:szCs w:val="24"/>
        </w:rPr>
        <w:t>Магинская</w:t>
      </w:r>
    </w:p>
    <w:p w:rsidR="009E2DBB" w:rsidRPr="00DE4FB2" w:rsidRDefault="00873213"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9E2DBB" w:rsidRPr="00DE4FB2">
        <w:rPr>
          <w:rFonts w:ascii="Times New Roman" w:eastAsia="Times New Roman" w:hAnsi="Times New Roman" w:cs="Times New Roman"/>
          <w:sz w:val="24"/>
          <w:szCs w:val="24"/>
        </w:rPr>
        <w:t xml:space="preserve">профсоюзной организации                              </w:t>
      </w:r>
      <w:r w:rsidRPr="00DE4FB2">
        <w:rPr>
          <w:rFonts w:ascii="Times New Roman" w:eastAsia="Times New Roman" w:hAnsi="Times New Roman" w:cs="Times New Roman"/>
          <w:sz w:val="24"/>
          <w:szCs w:val="24"/>
        </w:rPr>
        <w:t xml:space="preserve">                           </w:t>
      </w:r>
      <w:r w:rsidR="009E2DBB" w:rsidRPr="00DE4FB2">
        <w:rPr>
          <w:rFonts w:ascii="Times New Roman" w:eastAsia="Times New Roman" w:hAnsi="Times New Roman" w:cs="Times New Roman"/>
          <w:sz w:val="24"/>
          <w:szCs w:val="24"/>
        </w:rPr>
        <w:t xml:space="preserve">СОШ муниципального района </w:t>
      </w:r>
    </w:p>
    <w:p w:rsidR="009E2DBB" w:rsidRPr="00DE4FB2" w:rsidRDefault="009E2DBB"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00873213" w:rsidRPr="00DE4FB2">
        <w:rPr>
          <w:rFonts w:ascii="Times New Roman" w:eastAsia="Times New Roman" w:hAnsi="Times New Roman" w:cs="Times New Roman"/>
          <w:sz w:val="24"/>
          <w:szCs w:val="24"/>
        </w:rPr>
        <w:t xml:space="preserve">                                </w:t>
      </w:r>
      <w:r w:rsidR="00EF6CC0">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Караидельский район РБ</w:t>
      </w:r>
    </w:p>
    <w:p w:rsidR="009E2DBB" w:rsidRPr="00DE4FB2" w:rsidRDefault="009E2DBB"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b/>
          <w:sz w:val="24"/>
          <w:szCs w:val="24"/>
        </w:rPr>
        <w:t xml:space="preserve">  </w:t>
      </w:r>
      <w:r w:rsidR="00873213" w:rsidRPr="00DE4FB2">
        <w:rPr>
          <w:rFonts w:ascii="Times New Roman" w:eastAsia="Times New Roman" w:hAnsi="Times New Roman" w:cs="Times New Roman"/>
          <w:b/>
          <w:sz w:val="24"/>
          <w:szCs w:val="24"/>
        </w:rPr>
        <w:t xml:space="preserve">               </w:t>
      </w:r>
      <w:r w:rsidRPr="00DE4FB2">
        <w:rPr>
          <w:rFonts w:ascii="Times New Roman" w:eastAsia="Times New Roman" w:hAnsi="Times New Roman" w:cs="Times New Roman"/>
          <w:b/>
          <w:sz w:val="24"/>
          <w:szCs w:val="24"/>
        </w:rPr>
        <w:t>__________</w:t>
      </w:r>
      <w:r w:rsidRPr="00DE4FB2">
        <w:rPr>
          <w:rFonts w:ascii="Times New Roman" w:eastAsia="Times New Roman" w:hAnsi="Times New Roman" w:cs="Times New Roman"/>
          <w:sz w:val="24"/>
          <w:szCs w:val="24"/>
        </w:rPr>
        <w:t>Гарипова Д.М.</w:t>
      </w:r>
      <w:r w:rsidR="00873213"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b/>
          <w:sz w:val="24"/>
          <w:szCs w:val="24"/>
        </w:rPr>
        <w:t xml:space="preserve">_________ </w:t>
      </w:r>
      <w:r w:rsidRPr="00DE4FB2">
        <w:rPr>
          <w:rFonts w:ascii="Times New Roman" w:eastAsia="Times New Roman" w:hAnsi="Times New Roman" w:cs="Times New Roman"/>
          <w:sz w:val="24"/>
          <w:szCs w:val="24"/>
        </w:rPr>
        <w:t>Белоусова В.Н.</w:t>
      </w:r>
    </w:p>
    <w:p w:rsidR="009E2DBB" w:rsidRPr="00DE4FB2" w:rsidRDefault="00873213"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sz w:val="24"/>
          <w:szCs w:val="24"/>
        </w:rPr>
        <w:t xml:space="preserve">                 </w:t>
      </w:r>
      <w:r w:rsidR="009E2DBB" w:rsidRPr="00DE4FB2">
        <w:rPr>
          <w:rFonts w:ascii="Times New Roman" w:eastAsia="Times New Roman" w:hAnsi="Times New Roman" w:cs="Times New Roman"/>
          <w:sz w:val="24"/>
          <w:szCs w:val="24"/>
        </w:rPr>
        <w:t>Протокол№___ от</w:t>
      </w:r>
      <w:r w:rsidR="009E2DBB" w:rsidRPr="00DE4FB2">
        <w:rPr>
          <w:rFonts w:ascii="Times New Roman" w:eastAsia="Times New Roman" w:hAnsi="Times New Roman" w:cs="Times New Roman"/>
          <w:b/>
          <w:sz w:val="24"/>
          <w:szCs w:val="24"/>
        </w:rPr>
        <w:t xml:space="preserve"> _______</w:t>
      </w:r>
      <w:r w:rsidR="009E2DBB" w:rsidRPr="00DE4FB2">
        <w:rPr>
          <w:rFonts w:ascii="Times New Roman" w:eastAsia="Times New Roman" w:hAnsi="Times New Roman" w:cs="Times New Roman"/>
          <w:sz w:val="24"/>
          <w:szCs w:val="24"/>
        </w:rPr>
        <w:t>20</w:t>
      </w:r>
      <w:r w:rsidR="00C107EE" w:rsidRPr="00DE4FB2">
        <w:rPr>
          <w:rFonts w:ascii="Times New Roman" w:eastAsia="Times New Roman" w:hAnsi="Times New Roman" w:cs="Times New Roman"/>
          <w:sz w:val="24"/>
          <w:szCs w:val="24"/>
        </w:rPr>
        <w:t>2_</w:t>
      </w:r>
      <w:r w:rsidR="009E2DBB" w:rsidRPr="00DE4FB2">
        <w:rPr>
          <w:rFonts w:ascii="Times New Roman" w:eastAsia="Times New Roman" w:hAnsi="Times New Roman" w:cs="Times New Roman"/>
          <w:sz w:val="24"/>
          <w:szCs w:val="24"/>
        </w:rPr>
        <w:t>г.</w:t>
      </w:r>
      <w:r w:rsidRPr="00DE4FB2">
        <w:rPr>
          <w:rFonts w:ascii="Times New Roman" w:eastAsia="Times New Roman" w:hAnsi="Times New Roman" w:cs="Times New Roman"/>
          <w:sz w:val="24"/>
          <w:szCs w:val="24"/>
        </w:rPr>
        <w:t xml:space="preserve">                                              </w:t>
      </w:r>
      <w:r w:rsidR="009E2DBB" w:rsidRPr="00DE4FB2">
        <w:rPr>
          <w:rFonts w:ascii="Times New Roman" w:eastAsia="Times New Roman" w:hAnsi="Times New Roman" w:cs="Times New Roman"/>
          <w:sz w:val="24"/>
          <w:szCs w:val="24"/>
        </w:rPr>
        <w:t>«___»__________20</w:t>
      </w:r>
      <w:r w:rsidR="00C107EE" w:rsidRPr="00DE4FB2">
        <w:rPr>
          <w:rFonts w:ascii="Times New Roman" w:eastAsia="Times New Roman" w:hAnsi="Times New Roman" w:cs="Times New Roman"/>
          <w:sz w:val="24"/>
          <w:szCs w:val="24"/>
        </w:rPr>
        <w:t>2_</w:t>
      </w:r>
      <w:r w:rsidR="009E2DBB" w:rsidRPr="00DE4FB2">
        <w:rPr>
          <w:rFonts w:ascii="Times New Roman" w:eastAsia="Times New Roman" w:hAnsi="Times New Roman" w:cs="Times New Roman"/>
          <w:sz w:val="24"/>
          <w:szCs w:val="24"/>
        </w:rPr>
        <w:t xml:space="preserve"> г</w:t>
      </w:r>
      <w:r w:rsidR="009E2DBB" w:rsidRPr="00DE4FB2">
        <w:rPr>
          <w:rFonts w:ascii="Times New Roman" w:eastAsia="Times New Roman" w:hAnsi="Times New Roman" w:cs="Times New Roman"/>
          <w:b/>
          <w:sz w:val="24"/>
          <w:szCs w:val="24"/>
        </w:rPr>
        <w:t>.</w:t>
      </w:r>
    </w:p>
    <w:p w:rsidR="00477FA4" w:rsidRPr="00DE4FB2" w:rsidRDefault="00477FA4" w:rsidP="00DE4FB2">
      <w:pPr>
        <w:spacing w:after="0" w:line="240" w:lineRule="auto"/>
        <w:ind w:right="-1356"/>
        <w:jc w:val="both"/>
        <w:rPr>
          <w:rFonts w:ascii="Times New Roman" w:eastAsia="Times New Roman" w:hAnsi="Times New Roman" w:cs="Times New Roman"/>
          <w:sz w:val="24"/>
          <w:szCs w:val="24"/>
          <w:lang w:eastAsia="ru-RU"/>
        </w:rPr>
      </w:pPr>
    </w:p>
    <w:p w:rsidR="00477FA4" w:rsidRPr="00DE4FB2" w:rsidRDefault="00477FA4" w:rsidP="00C46641">
      <w:pPr>
        <w:spacing w:after="0" w:line="240" w:lineRule="auto"/>
        <w:ind w:right="-1296"/>
        <w:jc w:val="center"/>
        <w:rPr>
          <w:rFonts w:ascii="Times New Roman" w:eastAsia="Times New Roman" w:hAnsi="Times New Roman" w:cs="Times New Roman"/>
          <w:sz w:val="24"/>
          <w:szCs w:val="24"/>
          <w:lang w:eastAsia="ru-RU"/>
        </w:rPr>
      </w:pPr>
    </w:p>
    <w:p w:rsidR="00477FA4" w:rsidRPr="00DE4FB2" w:rsidRDefault="00477FA4" w:rsidP="00C46641">
      <w:pPr>
        <w:widowControl w:val="0"/>
        <w:tabs>
          <w:tab w:val="left" w:pos="567"/>
          <w:tab w:val="left" w:pos="709"/>
        </w:tabs>
        <w:autoSpaceDE w:val="0"/>
        <w:autoSpaceDN w:val="0"/>
        <w:adjustRightInd w:val="0"/>
        <w:spacing w:after="0" w:line="276" w:lineRule="auto"/>
        <w:jc w:val="center"/>
        <w:rPr>
          <w:rFonts w:ascii="Times New Roman" w:eastAsia="Times New Roman" w:hAnsi="Times New Roman" w:cs="Times New Roman"/>
          <w:b/>
          <w:bCs/>
          <w:sz w:val="24"/>
          <w:szCs w:val="24"/>
        </w:rPr>
      </w:pPr>
      <w:r w:rsidRPr="00DE4FB2">
        <w:rPr>
          <w:rFonts w:ascii="Times New Roman" w:eastAsia="Times New Roman" w:hAnsi="Times New Roman" w:cs="Times New Roman"/>
          <w:b/>
          <w:bCs/>
          <w:sz w:val="24"/>
          <w:szCs w:val="24"/>
        </w:rPr>
        <w:t>ПОЛОЖЕНИЕ</w:t>
      </w:r>
    </w:p>
    <w:p w:rsidR="00477FA4" w:rsidRPr="00DE4FB2" w:rsidRDefault="00477FA4" w:rsidP="00C46641">
      <w:pPr>
        <w:tabs>
          <w:tab w:val="left" w:pos="1896"/>
          <w:tab w:val="center" w:pos="4677"/>
        </w:tabs>
        <w:spacing w:after="0" w:line="276" w:lineRule="auto"/>
        <w:jc w:val="center"/>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rPr>
        <w:t>о комиссии по трудовым  спорам</w:t>
      </w:r>
    </w:p>
    <w:p w:rsidR="00477FA4" w:rsidRPr="00DE4FB2" w:rsidRDefault="00477FA4" w:rsidP="00DE4FB2">
      <w:pPr>
        <w:spacing w:before="75" w:after="150" w:line="240" w:lineRule="auto"/>
        <w:jc w:val="both"/>
        <w:rPr>
          <w:rFonts w:ascii="Times New Roman" w:eastAsia="Times New Roman" w:hAnsi="Times New Roman" w:cs="Times New Roman"/>
          <w:b/>
          <w:bCs/>
          <w:sz w:val="24"/>
          <w:szCs w:val="24"/>
          <w:lang w:eastAsia="ru-RU"/>
        </w:rPr>
      </w:pP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Общие положения</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Настоящее Положение определяет компетенцию, порядок формирования и работы Комиссии по трудовым спорам (далее - КТС), совместно созданной ад</w:t>
      </w:r>
      <w:r w:rsidR="000328C1" w:rsidRPr="00DE4FB2">
        <w:rPr>
          <w:rFonts w:ascii="Times New Roman" w:eastAsia="Times New Roman" w:hAnsi="Times New Roman" w:cs="Times New Roman"/>
          <w:sz w:val="24"/>
          <w:szCs w:val="24"/>
          <w:lang w:eastAsia="ru-RU"/>
        </w:rPr>
        <w:t>министрацией МОБУ Магинская</w:t>
      </w:r>
      <w:r w:rsidRPr="00DE4FB2">
        <w:rPr>
          <w:rFonts w:ascii="Times New Roman" w:eastAsia="Times New Roman" w:hAnsi="Times New Roman" w:cs="Times New Roman"/>
          <w:sz w:val="24"/>
          <w:szCs w:val="24"/>
          <w:lang w:eastAsia="ru-RU"/>
        </w:rPr>
        <w:t xml:space="preserve"> СОШ </w:t>
      </w:r>
      <w:r w:rsidR="009E2DBB" w:rsidRPr="00DE4FB2">
        <w:rPr>
          <w:rFonts w:ascii="Times New Roman" w:eastAsia="Times New Roman" w:hAnsi="Times New Roman" w:cs="Times New Roman"/>
          <w:sz w:val="24"/>
          <w:szCs w:val="24"/>
          <w:lang w:eastAsia="ru-RU"/>
        </w:rPr>
        <w:t xml:space="preserve">МР Караидельский район РБ </w:t>
      </w:r>
      <w:r w:rsidRPr="00DE4FB2">
        <w:rPr>
          <w:rFonts w:ascii="Times New Roman" w:eastAsia="Times New Roman" w:hAnsi="Times New Roman" w:cs="Times New Roman"/>
          <w:sz w:val="24"/>
          <w:szCs w:val="24"/>
          <w:lang w:eastAsia="ru-RU"/>
        </w:rPr>
        <w:t xml:space="preserve">(далее – Работодатель) и трудовым </w:t>
      </w:r>
      <w:r w:rsidR="000328C1" w:rsidRPr="00DE4FB2">
        <w:rPr>
          <w:rFonts w:ascii="Times New Roman" w:eastAsia="Times New Roman" w:hAnsi="Times New Roman" w:cs="Times New Roman"/>
          <w:sz w:val="24"/>
          <w:szCs w:val="24"/>
          <w:lang w:eastAsia="ru-RU"/>
        </w:rPr>
        <w:t>коллективом МОБУ  Магинская</w:t>
      </w:r>
      <w:r w:rsidRPr="00DE4FB2">
        <w:rPr>
          <w:rFonts w:ascii="Times New Roman" w:eastAsia="Times New Roman" w:hAnsi="Times New Roman" w:cs="Times New Roman"/>
          <w:sz w:val="24"/>
          <w:szCs w:val="24"/>
          <w:lang w:eastAsia="ru-RU"/>
        </w:rPr>
        <w:t xml:space="preserve"> С</w:t>
      </w:r>
      <w:r w:rsidR="000328C1" w:rsidRPr="00DE4FB2">
        <w:rPr>
          <w:rFonts w:ascii="Times New Roman" w:eastAsia="Times New Roman" w:hAnsi="Times New Roman" w:cs="Times New Roman"/>
          <w:sz w:val="24"/>
          <w:szCs w:val="24"/>
          <w:lang w:eastAsia="ru-RU"/>
        </w:rPr>
        <w:t xml:space="preserve">ОШ </w:t>
      </w:r>
      <w:r w:rsidR="009E2DBB" w:rsidRPr="00DE4FB2">
        <w:rPr>
          <w:rFonts w:ascii="Times New Roman" w:eastAsia="Times New Roman" w:hAnsi="Times New Roman" w:cs="Times New Roman"/>
          <w:sz w:val="24"/>
          <w:szCs w:val="24"/>
          <w:lang w:eastAsia="ru-RU"/>
        </w:rPr>
        <w:t xml:space="preserve">МР Караидельский район РБ </w:t>
      </w:r>
      <w:r w:rsidR="000328C1" w:rsidRPr="00DE4FB2">
        <w:rPr>
          <w:rFonts w:ascii="Times New Roman" w:eastAsia="Times New Roman" w:hAnsi="Times New Roman" w:cs="Times New Roman"/>
          <w:sz w:val="24"/>
          <w:szCs w:val="24"/>
          <w:lang w:eastAsia="ru-RU"/>
        </w:rPr>
        <w:t xml:space="preserve">и филиала МОБУ Магинская СОШ </w:t>
      </w:r>
      <w:r w:rsidR="00EE1298" w:rsidRPr="00DE4FB2">
        <w:rPr>
          <w:rFonts w:ascii="Times New Roman" w:eastAsia="Times New Roman" w:hAnsi="Times New Roman" w:cs="Times New Roman"/>
          <w:sz w:val="24"/>
          <w:szCs w:val="24"/>
          <w:lang w:eastAsia="ru-RU"/>
        </w:rPr>
        <w:t xml:space="preserve">МР Караидельский район РБ </w:t>
      </w:r>
      <w:r w:rsidR="000328C1" w:rsidRPr="00DE4FB2">
        <w:rPr>
          <w:rFonts w:ascii="Times New Roman" w:eastAsia="Times New Roman" w:hAnsi="Times New Roman" w:cs="Times New Roman"/>
          <w:sz w:val="24"/>
          <w:szCs w:val="24"/>
          <w:lang w:eastAsia="ru-RU"/>
        </w:rPr>
        <w:t>Магинский</w:t>
      </w:r>
      <w:r w:rsidRPr="00DE4FB2">
        <w:rPr>
          <w:rFonts w:ascii="Times New Roman" w:eastAsia="Times New Roman" w:hAnsi="Times New Roman" w:cs="Times New Roman"/>
          <w:sz w:val="24"/>
          <w:szCs w:val="24"/>
          <w:lang w:eastAsia="ru-RU"/>
        </w:rPr>
        <w:t xml:space="preserve"> детский сад </w:t>
      </w:r>
      <w:r w:rsidR="009E2DBB" w:rsidRPr="00DE4FB2">
        <w:rPr>
          <w:rFonts w:ascii="Times New Roman" w:eastAsia="Times New Roman" w:hAnsi="Times New Roman" w:cs="Times New Roman"/>
          <w:sz w:val="24"/>
          <w:szCs w:val="24"/>
          <w:lang w:eastAsia="ru-RU"/>
        </w:rPr>
        <w:t xml:space="preserve">МР Караидельский район РБ </w:t>
      </w:r>
      <w:r w:rsidRPr="00DE4FB2">
        <w:rPr>
          <w:rFonts w:ascii="Times New Roman" w:eastAsia="Times New Roman" w:hAnsi="Times New Roman" w:cs="Times New Roman"/>
          <w:sz w:val="24"/>
          <w:szCs w:val="24"/>
          <w:lang w:eastAsia="ru-RU"/>
        </w:rPr>
        <w:t>для урегулирования индивидуальных трудовых споров, возникающих между лицами, работающими по трудовому договору (контракту, соглашению) – (далее – Работником), и Работодателем.</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Настоящее Положение разработано в соответствии  с </w:t>
      </w:r>
      <w:bookmarkStart w:id="1" w:name="sub_1252"/>
      <w:r w:rsidRPr="00DE4FB2">
        <w:rPr>
          <w:rFonts w:ascii="Times New Roman" w:eastAsia="Times New Roman" w:hAnsi="Times New Roman" w:cs="Times New Roman"/>
          <w:sz w:val="24"/>
          <w:szCs w:val="24"/>
          <w:lang w:eastAsia="ru-RU"/>
        </w:rPr>
        <w:t xml:space="preserve"> Федеральным законом Российской Федерации от 29.12.2012 года №273-ФЗ «Об образовании в Российской Федерации»</w:t>
      </w:r>
      <w:bookmarkEnd w:id="1"/>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Компетенция комиссии по трудовым спорам</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КТС является органом по рассмотрению индивидуальных трудовых споров, в</w:t>
      </w:r>
      <w:r w:rsidR="000328C1" w:rsidRPr="00DE4FB2">
        <w:rPr>
          <w:rFonts w:ascii="Times New Roman" w:eastAsia="Times New Roman" w:hAnsi="Times New Roman" w:cs="Times New Roman"/>
          <w:sz w:val="24"/>
          <w:szCs w:val="24"/>
          <w:lang w:eastAsia="ru-RU"/>
        </w:rPr>
        <w:t>озникающих в МОБУ Магинская</w:t>
      </w:r>
      <w:r w:rsidRPr="00DE4FB2">
        <w:rPr>
          <w:rFonts w:ascii="Times New Roman" w:eastAsia="Times New Roman" w:hAnsi="Times New Roman" w:cs="Times New Roman"/>
          <w:sz w:val="24"/>
          <w:szCs w:val="24"/>
          <w:lang w:eastAsia="ru-RU"/>
        </w:rPr>
        <w:t xml:space="preserve"> С</w:t>
      </w:r>
      <w:r w:rsidR="000328C1" w:rsidRPr="00DE4FB2">
        <w:rPr>
          <w:rFonts w:ascii="Times New Roman" w:eastAsia="Times New Roman" w:hAnsi="Times New Roman" w:cs="Times New Roman"/>
          <w:sz w:val="24"/>
          <w:szCs w:val="24"/>
          <w:lang w:eastAsia="ru-RU"/>
        </w:rPr>
        <w:t xml:space="preserve">ОШ </w:t>
      </w:r>
      <w:r w:rsidR="009E2DBB" w:rsidRPr="00DE4FB2">
        <w:rPr>
          <w:rFonts w:ascii="Times New Roman" w:eastAsia="Times New Roman" w:hAnsi="Times New Roman" w:cs="Times New Roman"/>
          <w:sz w:val="24"/>
          <w:szCs w:val="24"/>
          <w:lang w:eastAsia="ru-RU"/>
        </w:rPr>
        <w:t xml:space="preserve">МР Караидельский район РБ </w:t>
      </w:r>
      <w:r w:rsidR="000328C1" w:rsidRPr="00DE4FB2">
        <w:rPr>
          <w:rFonts w:ascii="Times New Roman" w:eastAsia="Times New Roman" w:hAnsi="Times New Roman" w:cs="Times New Roman"/>
          <w:sz w:val="24"/>
          <w:szCs w:val="24"/>
          <w:lang w:eastAsia="ru-RU"/>
        </w:rPr>
        <w:t>и филиала МОБУ Магинская</w:t>
      </w:r>
      <w:r w:rsidR="00C107EE" w:rsidRPr="00DE4FB2">
        <w:rPr>
          <w:rFonts w:ascii="Times New Roman" w:eastAsia="Times New Roman" w:hAnsi="Times New Roman" w:cs="Times New Roman"/>
          <w:sz w:val="24"/>
          <w:szCs w:val="24"/>
          <w:lang w:eastAsia="ru-RU"/>
        </w:rPr>
        <w:t xml:space="preserve"> </w:t>
      </w:r>
      <w:r w:rsidR="00EE1298" w:rsidRPr="00DE4FB2">
        <w:rPr>
          <w:rFonts w:ascii="Times New Roman" w:eastAsia="Times New Roman" w:hAnsi="Times New Roman" w:cs="Times New Roman"/>
          <w:sz w:val="24"/>
          <w:szCs w:val="24"/>
          <w:lang w:eastAsia="ru-RU"/>
        </w:rPr>
        <w:t xml:space="preserve">СОШ МР Караидельский район РБ </w:t>
      </w:r>
      <w:r w:rsidR="000328C1" w:rsidRPr="00DE4FB2">
        <w:rPr>
          <w:rFonts w:ascii="Times New Roman" w:eastAsia="Times New Roman" w:hAnsi="Times New Roman" w:cs="Times New Roman"/>
          <w:sz w:val="24"/>
          <w:szCs w:val="24"/>
          <w:lang w:eastAsia="ru-RU"/>
        </w:rPr>
        <w:t>Магинский</w:t>
      </w:r>
      <w:r w:rsidRPr="00DE4FB2">
        <w:rPr>
          <w:rFonts w:ascii="Times New Roman" w:eastAsia="Times New Roman" w:hAnsi="Times New Roman" w:cs="Times New Roman"/>
          <w:sz w:val="24"/>
          <w:szCs w:val="24"/>
          <w:lang w:eastAsia="ru-RU"/>
        </w:rPr>
        <w:t xml:space="preserve"> детский сад</w:t>
      </w:r>
      <w:r w:rsidR="009E2DBB" w:rsidRPr="00DE4FB2">
        <w:rPr>
          <w:rFonts w:ascii="Times New Roman" w:eastAsia="Times New Roman" w:hAnsi="Times New Roman" w:cs="Times New Roman"/>
          <w:sz w:val="24"/>
          <w:szCs w:val="24"/>
          <w:lang w:eastAsia="ru-RU"/>
        </w:rPr>
        <w:t xml:space="preserve"> МР Караидельский район РБ</w:t>
      </w:r>
      <w:r w:rsidRPr="00DE4FB2">
        <w:rPr>
          <w:rFonts w:ascii="Times New Roman" w:eastAsia="Times New Roman" w:hAnsi="Times New Roman" w:cs="Times New Roman"/>
          <w:sz w:val="24"/>
          <w:szCs w:val="24"/>
          <w:lang w:eastAsia="ru-RU"/>
        </w:rPr>
        <w:t>.</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Индивидуальным трудовым спором признается неурегулированные разногласия между Работодателем и Работником по вопросам применения законов и иных нормативных правовых актов (в том числе локальных), содержащих нормы трудового права, коллективного договора, соглашения, трудового договора (в том числе об установлении или изменении индивидуальных условий труда), о которых заявлено в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Индивидуальным трудовым спором признается также спор между Работодателем и лицом, ранее состоявшим в трудовых отношениях с Работодателем, а также лицом, изъявившим желание заключить трудовой договор с Работодателем, в случае отказа Работодателя от заключения такого договора.</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 компетенции КТС относятся споры:</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 взыскании заработной платы (включая доплаты, надбавки и другие выплаты, предусмотренные системой оплаты труда);</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Об изменении существенных условий трудового договора;</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Об оплате сверхурочных работ;</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 применении дисциплинарных взысканий;</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 выплате компенсаций при направлении в командировку;</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 возврате денежных сумм, удержанных из заработной платы в счет возмещения ущерба, причиненного работодателю;</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Возникающие в связи с неправильностью или неточностью записей в трудовой книжке;</w:t>
      </w:r>
    </w:p>
    <w:p w:rsidR="00477FA4" w:rsidRPr="00DE4FB2" w:rsidRDefault="00477FA4" w:rsidP="00DE4FB2">
      <w:pPr>
        <w:numPr>
          <w:ilvl w:val="0"/>
          <w:numId w:val="21"/>
        </w:numPr>
        <w:spacing w:after="0" w:line="240" w:lineRule="auto"/>
        <w:ind w:left="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Иные споры, кроме указанных в п. 2.5. Настоящего Положения;</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КТС не рассматривает споры, разрешение которых законом отнесено ккомпетенции только суда (восстановление на работе, взыскание морального вреда и др.). В том случае, если </w:t>
      </w:r>
      <w:r w:rsidRPr="00DE4FB2">
        <w:rPr>
          <w:rFonts w:ascii="Times New Roman" w:eastAsia="Times New Roman" w:hAnsi="Times New Roman" w:cs="Times New Roman"/>
          <w:sz w:val="24"/>
          <w:szCs w:val="24"/>
          <w:lang w:eastAsia="ru-RU"/>
        </w:rPr>
        <w:lastRenderedPageBreak/>
        <w:t>работник обратился с заявлением в КТС о рассмотрении спора неподведомственного ей, комиссия вправе рассмотреть данное заявление и выдать разъяснение по спорному вопросу, которое будет носить рекомендательный характер.</w:t>
      </w: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Порядок формирования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КТС формируется на паритетных началах из равного числа представителей Работников и Работодателя по 2 человека с каждой стороны.</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Представители работников в комиссию по трудовым спорам избираются на педагогическом совете. Членами КТС могут быть избраны любые работники независимо от членства в профсоюзе, занимаемой должности, выполняемой работы.</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Представители Работодателя назначаются в комиссию приказом директора школы. При назначении представителей Работодателя директору необходимо получить согласие работника на участие в работе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Директор школы не может входить в состав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Члены КТС путем голосования избирают из своего состава председателя и секретаря комиссии. Они могут быть представителями Работодателя или представителями Работников.</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КТС создается сроком на три года. По истечении указанного срока избираются и назначаются новые члены КТС.</w:t>
      </w: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Порядок обращения в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Право на обращение в КТС имеют:</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работники, состо</w:t>
      </w:r>
      <w:r w:rsidR="000328C1" w:rsidRPr="00DE4FB2">
        <w:rPr>
          <w:rFonts w:ascii="Times New Roman" w:eastAsia="Times New Roman" w:hAnsi="Times New Roman" w:cs="Times New Roman"/>
          <w:sz w:val="24"/>
          <w:szCs w:val="24"/>
          <w:lang w:eastAsia="ru-RU"/>
        </w:rPr>
        <w:t xml:space="preserve">ящие в штате МОБУ Магинская  СОШ </w:t>
      </w:r>
      <w:r w:rsidR="009E2DBB" w:rsidRPr="00DE4FB2">
        <w:rPr>
          <w:rFonts w:ascii="Times New Roman" w:eastAsia="Times New Roman" w:hAnsi="Times New Roman" w:cs="Times New Roman"/>
          <w:sz w:val="24"/>
          <w:szCs w:val="24"/>
          <w:lang w:eastAsia="ru-RU"/>
        </w:rPr>
        <w:t xml:space="preserve">МР Караидельский район РБ </w:t>
      </w:r>
      <w:r w:rsidR="000328C1" w:rsidRPr="00DE4FB2">
        <w:rPr>
          <w:rFonts w:ascii="Times New Roman" w:eastAsia="Times New Roman" w:hAnsi="Times New Roman" w:cs="Times New Roman"/>
          <w:sz w:val="24"/>
          <w:szCs w:val="24"/>
          <w:lang w:eastAsia="ru-RU"/>
        </w:rPr>
        <w:t xml:space="preserve">и филиала МОБУ Магинская СОШ </w:t>
      </w:r>
      <w:r w:rsidR="00866B44" w:rsidRPr="00DE4FB2">
        <w:rPr>
          <w:rFonts w:ascii="Times New Roman" w:eastAsia="Times New Roman" w:hAnsi="Times New Roman" w:cs="Times New Roman"/>
          <w:sz w:val="24"/>
          <w:szCs w:val="24"/>
          <w:lang w:eastAsia="ru-RU"/>
        </w:rPr>
        <w:t xml:space="preserve">МР Караидельский район РБ </w:t>
      </w:r>
      <w:r w:rsidR="000328C1" w:rsidRPr="00DE4FB2">
        <w:rPr>
          <w:rFonts w:ascii="Times New Roman" w:eastAsia="Times New Roman" w:hAnsi="Times New Roman" w:cs="Times New Roman"/>
          <w:sz w:val="24"/>
          <w:szCs w:val="24"/>
          <w:lang w:eastAsia="ru-RU"/>
        </w:rPr>
        <w:t>Магинский</w:t>
      </w:r>
      <w:r w:rsidRPr="00DE4FB2">
        <w:rPr>
          <w:rFonts w:ascii="Times New Roman" w:eastAsia="Times New Roman" w:hAnsi="Times New Roman" w:cs="Times New Roman"/>
          <w:sz w:val="24"/>
          <w:szCs w:val="24"/>
          <w:lang w:eastAsia="ru-RU"/>
        </w:rPr>
        <w:t xml:space="preserve"> детский сад</w:t>
      </w:r>
      <w:r w:rsidR="009E2DBB" w:rsidRPr="00DE4FB2">
        <w:rPr>
          <w:rFonts w:ascii="Times New Roman" w:eastAsia="Times New Roman" w:hAnsi="Times New Roman" w:cs="Times New Roman"/>
          <w:sz w:val="24"/>
          <w:szCs w:val="24"/>
          <w:lang w:eastAsia="ru-RU"/>
        </w:rPr>
        <w:t xml:space="preserve"> МР Караидельский район РБ.</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лица, изъявившие желание заключить с Работодателем трудовой договор, в случае отказа Работодателя от заключения такого трудового договора;</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совместители;</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временные работники;</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сезонные работники;</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лица, приглашенные на рабо</w:t>
      </w:r>
      <w:r w:rsidR="000328C1" w:rsidRPr="00DE4FB2">
        <w:rPr>
          <w:rFonts w:ascii="Times New Roman" w:eastAsia="Times New Roman" w:hAnsi="Times New Roman" w:cs="Times New Roman"/>
          <w:sz w:val="24"/>
          <w:szCs w:val="24"/>
          <w:lang w:eastAsia="ru-RU"/>
        </w:rPr>
        <w:t>ту в МОБУ Магинская</w:t>
      </w:r>
      <w:r w:rsidRPr="00DE4FB2">
        <w:rPr>
          <w:rFonts w:ascii="Times New Roman" w:eastAsia="Times New Roman" w:hAnsi="Times New Roman" w:cs="Times New Roman"/>
          <w:sz w:val="24"/>
          <w:szCs w:val="24"/>
          <w:lang w:eastAsia="ru-RU"/>
        </w:rPr>
        <w:t xml:space="preserve"> СОШ</w:t>
      </w:r>
      <w:r w:rsidR="00C107EE" w:rsidRPr="00DE4FB2">
        <w:rPr>
          <w:rFonts w:ascii="Times New Roman" w:eastAsia="Times New Roman" w:hAnsi="Times New Roman" w:cs="Times New Roman"/>
          <w:sz w:val="24"/>
          <w:szCs w:val="24"/>
          <w:lang w:eastAsia="ru-RU"/>
        </w:rPr>
        <w:t xml:space="preserve"> </w:t>
      </w:r>
      <w:r w:rsidR="009E2DBB" w:rsidRPr="00DE4FB2">
        <w:rPr>
          <w:rFonts w:ascii="Times New Roman" w:eastAsia="Times New Roman" w:hAnsi="Times New Roman" w:cs="Times New Roman"/>
          <w:sz w:val="24"/>
          <w:szCs w:val="24"/>
          <w:lang w:eastAsia="ru-RU"/>
        </w:rPr>
        <w:t xml:space="preserve">МР Караидельский район РБ </w:t>
      </w:r>
      <w:r w:rsidR="000328C1" w:rsidRPr="00DE4FB2">
        <w:rPr>
          <w:rFonts w:ascii="Times New Roman" w:eastAsia="Times New Roman" w:hAnsi="Times New Roman" w:cs="Times New Roman"/>
          <w:sz w:val="24"/>
          <w:szCs w:val="24"/>
          <w:lang w:eastAsia="ru-RU"/>
        </w:rPr>
        <w:t>и и филиала МОБУ Магинская СОШ Магинский</w:t>
      </w:r>
      <w:r w:rsidRPr="00DE4FB2">
        <w:rPr>
          <w:rFonts w:ascii="Times New Roman" w:eastAsia="Times New Roman" w:hAnsi="Times New Roman" w:cs="Times New Roman"/>
          <w:sz w:val="24"/>
          <w:szCs w:val="24"/>
          <w:lang w:eastAsia="ru-RU"/>
        </w:rPr>
        <w:t xml:space="preserve"> детский сад  </w:t>
      </w:r>
      <w:r w:rsidR="009E2DBB" w:rsidRPr="00DE4FB2">
        <w:rPr>
          <w:rFonts w:ascii="Times New Roman" w:eastAsia="Times New Roman" w:hAnsi="Times New Roman" w:cs="Times New Roman"/>
          <w:sz w:val="24"/>
          <w:szCs w:val="24"/>
          <w:lang w:eastAsia="ru-RU"/>
        </w:rPr>
        <w:t xml:space="preserve">МР Караидельский район РБ </w:t>
      </w:r>
      <w:r w:rsidRPr="00DE4FB2">
        <w:rPr>
          <w:rFonts w:ascii="Times New Roman" w:eastAsia="Times New Roman" w:hAnsi="Times New Roman" w:cs="Times New Roman"/>
          <w:sz w:val="24"/>
          <w:szCs w:val="24"/>
          <w:lang w:eastAsia="ru-RU"/>
        </w:rPr>
        <w:t>из другой организации, по спорам, входящим в ее компетенцию;</w:t>
      </w:r>
    </w:p>
    <w:p w:rsidR="00477FA4" w:rsidRPr="00DE4FB2" w:rsidRDefault="00477FA4" w:rsidP="00DE4FB2">
      <w:pPr>
        <w:numPr>
          <w:ilvl w:val="0"/>
          <w:numId w:val="22"/>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студенты вузов, учащиеся средних специальных учебных заведений и шко</w:t>
      </w:r>
      <w:r w:rsidR="00806F9A" w:rsidRPr="00DE4FB2">
        <w:rPr>
          <w:rFonts w:ascii="Times New Roman" w:eastAsia="Times New Roman" w:hAnsi="Times New Roman" w:cs="Times New Roman"/>
          <w:sz w:val="24"/>
          <w:szCs w:val="24"/>
          <w:lang w:eastAsia="ru-RU"/>
        </w:rPr>
        <w:t>л, проходящие в МОБУ Магинская</w:t>
      </w:r>
      <w:r w:rsidRPr="00DE4FB2">
        <w:rPr>
          <w:rFonts w:ascii="Times New Roman" w:eastAsia="Times New Roman" w:hAnsi="Times New Roman" w:cs="Times New Roman"/>
          <w:sz w:val="24"/>
          <w:szCs w:val="24"/>
          <w:lang w:eastAsia="ru-RU"/>
        </w:rPr>
        <w:t xml:space="preserve"> С</w:t>
      </w:r>
      <w:r w:rsidR="00806F9A" w:rsidRPr="00DE4FB2">
        <w:rPr>
          <w:rFonts w:ascii="Times New Roman" w:eastAsia="Times New Roman" w:hAnsi="Times New Roman" w:cs="Times New Roman"/>
          <w:sz w:val="24"/>
          <w:szCs w:val="24"/>
          <w:lang w:eastAsia="ru-RU"/>
        </w:rPr>
        <w:t xml:space="preserve">ОШ </w:t>
      </w:r>
      <w:r w:rsidR="009E2DBB" w:rsidRPr="00DE4FB2">
        <w:rPr>
          <w:rFonts w:ascii="Times New Roman" w:eastAsia="Times New Roman" w:hAnsi="Times New Roman" w:cs="Times New Roman"/>
          <w:sz w:val="24"/>
          <w:szCs w:val="24"/>
          <w:lang w:eastAsia="ru-RU"/>
        </w:rPr>
        <w:t xml:space="preserve">МР Караидельский район РБ </w:t>
      </w:r>
      <w:r w:rsidR="00806F9A" w:rsidRPr="00DE4FB2">
        <w:rPr>
          <w:rFonts w:ascii="Times New Roman" w:eastAsia="Times New Roman" w:hAnsi="Times New Roman" w:cs="Times New Roman"/>
          <w:sz w:val="24"/>
          <w:szCs w:val="24"/>
          <w:lang w:eastAsia="ru-RU"/>
        </w:rPr>
        <w:t xml:space="preserve">и филиала МОБУ Магинская СОШ </w:t>
      </w:r>
      <w:r w:rsidR="00F376BE" w:rsidRPr="00DE4FB2">
        <w:rPr>
          <w:rFonts w:ascii="Times New Roman" w:eastAsia="Times New Roman" w:hAnsi="Times New Roman" w:cs="Times New Roman"/>
          <w:sz w:val="24"/>
          <w:szCs w:val="24"/>
          <w:lang w:eastAsia="ru-RU"/>
        </w:rPr>
        <w:t xml:space="preserve">МР Караидельский район РБ </w:t>
      </w:r>
      <w:r w:rsidR="00806F9A" w:rsidRPr="00DE4FB2">
        <w:rPr>
          <w:rFonts w:ascii="Times New Roman" w:eastAsia="Times New Roman" w:hAnsi="Times New Roman" w:cs="Times New Roman"/>
          <w:sz w:val="24"/>
          <w:szCs w:val="24"/>
          <w:lang w:eastAsia="ru-RU"/>
        </w:rPr>
        <w:t>Магинский</w:t>
      </w:r>
      <w:r w:rsidRPr="00DE4FB2">
        <w:rPr>
          <w:rFonts w:ascii="Times New Roman" w:eastAsia="Times New Roman" w:hAnsi="Times New Roman" w:cs="Times New Roman"/>
          <w:sz w:val="24"/>
          <w:szCs w:val="24"/>
          <w:lang w:eastAsia="ru-RU"/>
        </w:rPr>
        <w:t xml:space="preserve"> детский сад  </w:t>
      </w:r>
      <w:r w:rsidR="009E2DBB" w:rsidRPr="00DE4FB2">
        <w:rPr>
          <w:rFonts w:ascii="Times New Roman" w:eastAsia="Times New Roman" w:hAnsi="Times New Roman" w:cs="Times New Roman"/>
          <w:sz w:val="24"/>
          <w:szCs w:val="24"/>
          <w:lang w:eastAsia="ru-RU"/>
        </w:rPr>
        <w:t xml:space="preserve">МР Караидельский район РБ </w:t>
      </w:r>
      <w:r w:rsidRPr="00DE4FB2">
        <w:rPr>
          <w:rFonts w:ascii="Times New Roman" w:eastAsia="Times New Roman" w:hAnsi="Times New Roman" w:cs="Times New Roman"/>
          <w:sz w:val="24"/>
          <w:szCs w:val="24"/>
          <w:lang w:eastAsia="ru-RU"/>
        </w:rPr>
        <w:t>производственную практику и зачисленные по трудовому договору на рабочие места.</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Трудовой спор подлежит рассмотрению в КТС, если работник самостоятельно или с участием представителя не урегулировал разногласия при непосредственных переговорах с Работодателем.</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Работник может обратиться в КТС в трехмесячный срок со дня, когда работник узнал или должен был узнать о нарушении своего права. </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Течение сроков, с которыми связывается возникновение или прекращение права работника обратиться в КТС, начинается на следующий день, после которого работник узнал или должен был узнать о нарушении своего права. Сроки исчисления месяцами истекают в соответствующее число последнего месяца (третьего). Если последний день срока приходится на нерабочий день, то днем окончания срока считается ближайший следующий за ним рабочий.</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В случае пропуска по уважительным причинам установленного срока КТС может восстановить срок и разрешить спор по существу. </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 обращается в КТС с заявлением, в котором излагает существо трудового спора. Заявление может быть передано работником лично или отправлено по почте, факсом.</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Заявление работника, поступившее в КТС, подлежит обязательной регистрации в специальном журнале, который ведет секретарь КТС.                                                                                                  </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Отказ в приеме заявления по мотивам пропуска работником трехмесячного срока не допускается. Отсутствие уважительной причины пропуска срока является основанием для отказа в удовлетворении требований работника.</w:t>
      </w: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 xml:space="preserve">Порядок рассмотрения индивидуального трудового спора </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Комиссия по трудовым спорам рассматривает индивидуальный трудовой спор в течение десяти календарных дней со дня поступления заявления от Работника.</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 и Работодатель своевременно уведомляются КТС о месте, дате и времени заседания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 до начала заседания КТС может взять свое заявление обратно или отказаться от предъявляемых требований непосредственно на заседании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Заседание КТС является правомочным, если на нем присутствовало не менее половины членов комиссии с каждой стороны.</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назначенное для разбирательства дела время председатель КТС открывает заседание и объявляет, какое заявление подлежит рассмотрению.</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Секретарь докладывает КТС, кто из вызванных по рассматриваемому делу лиц явился, извещены ли неявившиеся лица и какие имеются сведения о причинах их отсутствия.</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Спор рассматривается в присутствии работника, подавшего заявление, или уполномоченного им представителя. </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Рассмотрение спора в отсутствие работника или его представителя допускается лишь по его письменному заявлению. </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В случае неявки работника или его представителя на заседание указанной комиссии рассмотрение трудового спора откладывается. </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 переносе даты рассмотрения спора своевременно уведомляется Работник и Работодатель.</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вторичной неявки работника или его представителя без уважительных причин комиссия может вынести решение о снятии вопроса с рассмотрения, что не лишает работника права подать заявление о рассмотрении трудового спора повторно в пределах трехмесячного срока.</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Отсутствие представителя Работодателя на заседании КТС не является причиной переноса рассмотрения дела.</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Рассмотрение дела по существу начинается с оглашения председателем КТС заявления Работника. Затем выясняется личность Работника, подавшего заявление, и вопрос о том, подлежит ли спор Работника разрешению КТС, заслушиваются мнения членов комиссии, исследуются представленные Работником и представителем Работодателя материалы и документы.</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Комиссия по трудовым спорам в случае необходимости имеет право вызывать на заседание свидетелей, приглашать специалистов, затребовать от Работодателя необходимые для рассмотрения трудового спора документы.</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Требование комиссии о предоставлении необходимой документации в определенный срок подлежит обязательному исполнению для всех категорий руководителей</w:t>
      </w:r>
      <w:r w:rsidR="00051A43" w:rsidRPr="00DE4FB2">
        <w:rPr>
          <w:rFonts w:ascii="Times New Roman" w:eastAsia="Times New Roman" w:hAnsi="Times New Roman" w:cs="Times New Roman"/>
          <w:sz w:val="24"/>
          <w:szCs w:val="24"/>
          <w:lang w:eastAsia="ru-RU"/>
        </w:rPr>
        <w:t xml:space="preserve"> и служащих МОБУ  Магинская</w:t>
      </w:r>
      <w:r w:rsidRPr="00DE4FB2">
        <w:rPr>
          <w:rFonts w:ascii="Times New Roman" w:eastAsia="Times New Roman" w:hAnsi="Times New Roman" w:cs="Times New Roman"/>
          <w:sz w:val="24"/>
          <w:szCs w:val="24"/>
          <w:lang w:eastAsia="ru-RU"/>
        </w:rPr>
        <w:t xml:space="preserve"> С</w:t>
      </w:r>
      <w:r w:rsidR="00051A43" w:rsidRPr="00DE4FB2">
        <w:rPr>
          <w:rFonts w:ascii="Times New Roman" w:eastAsia="Times New Roman" w:hAnsi="Times New Roman" w:cs="Times New Roman"/>
          <w:sz w:val="24"/>
          <w:szCs w:val="24"/>
          <w:lang w:eastAsia="ru-RU"/>
        </w:rPr>
        <w:t xml:space="preserve">ОШ </w:t>
      </w:r>
      <w:r w:rsidR="008A44E8" w:rsidRPr="00DE4FB2">
        <w:rPr>
          <w:rFonts w:ascii="Times New Roman" w:eastAsia="Times New Roman" w:hAnsi="Times New Roman" w:cs="Times New Roman"/>
          <w:sz w:val="24"/>
          <w:szCs w:val="24"/>
          <w:lang w:eastAsia="ru-RU"/>
        </w:rPr>
        <w:t xml:space="preserve">МР Караидельский район РБ </w:t>
      </w:r>
      <w:r w:rsidR="00051A43" w:rsidRPr="00DE4FB2">
        <w:rPr>
          <w:rFonts w:ascii="Times New Roman" w:eastAsia="Times New Roman" w:hAnsi="Times New Roman" w:cs="Times New Roman"/>
          <w:sz w:val="24"/>
          <w:szCs w:val="24"/>
          <w:lang w:eastAsia="ru-RU"/>
        </w:rPr>
        <w:t xml:space="preserve">и филиала МОБУ Магинская СОШ </w:t>
      </w:r>
      <w:r w:rsidR="00F376BE" w:rsidRPr="00DE4FB2">
        <w:rPr>
          <w:rFonts w:ascii="Times New Roman" w:eastAsia="Times New Roman" w:hAnsi="Times New Roman" w:cs="Times New Roman"/>
          <w:sz w:val="24"/>
          <w:szCs w:val="24"/>
          <w:lang w:eastAsia="ru-RU"/>
        </w:rPr>
        <w:t xml:space="preserve">МР Караидельский район РБ </w:t>
      </w:r>
      <w:r w:rsidR="00051A43" w:rsidRPr="00DE4FB2">
        <w:rPr>
          <w:rFonts w:ascii="Times New Roman" w:eastAsia="Times New Roman" w:hAnsi="Times New Roman" w:cs="Times New Roman"/>
          <w:sz w:val="24"/>
          <w:szCs w:val="24"/>
          <w:lang w:eastAsia="ru-RU"/>
        </w:rPr>
        <w:t>Магин</w:t>
      </w:r>
      <w:r w:rsidRPr="00DE4FB2">
        <w:rPr>
          <w:rFonts w:ascii="Times New Roman" w:eastAsia="Times New Roman" w:hAnsi="Times New Roman" w:cs="Times New Roman"/>
          <w:sz w:val="24"/>
          <w:szCs w:val="24"/>
          <w:lang w:eastAsia="ru-RU"/>
        </w:rPr>
        <w:t>ский детский сад</w:t>
      </w:r>
      <w:r w:rsidR="008A44E8" w:rsidRPr="00DE4FB2">
        <w:rPr>
          <w:rFonts w:ascii="Times New Roman" w:eastAsia="Times New Roman" w:hAnsi="Times New Roman" w:cs="Times New Roman"/>
          <w:sz w:val="24"/>
          <w:szCs w:val="24"/>
          <w:lang w:eastAsia="ru-RU"/>
        </w:rPr>
        <w:t xml:space="preserve"> МР Караидельский район РБ</w:t>
      </w:r>
      <w:r w:rsidRPr="00DE4FB2">
        <w:rPr>
          <w:rFonts w:ascii="Times New Roman" w:eastAsia="Times New Roman" w:hAnsi="Times New Roman" w:cs="Times New Roman"/>
          <w:sz w:val="24"/>
          <w:szCs w:val="24"/>
          <w:lang w:eastAsia="ru-RU"/>
        </w:rPr>
        <w:t>.</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Работник в праве в любое время до удаления комиссии для голосования отказаться от заявленных требований.</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 заседании комиссии по трудовым спорам секретарем ведется протокол, в котором указывается:</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Дата и место проведения заседания;</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Сведения о явке Работника, Работодателя, свидетелей, специалистов;</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Краткое изложение заявления Работника;</w:t>
      </w:r>
    </w:p>
    <w:p w:rsidR="00477FA4" w:rsidRPr="00DE4FB2" w:rsidRDefault="00477FA4" w:rsidP="00DE4FB2">
      <w:pPr>
        <w:spacing w:after="0" w:line="240" w:lineRule="auto"/>
        <w:ind w:left="36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      Краткие объяснения сторон, показания свидетелей, специалиста;</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Дополнительные заявления, сделанные Работником;</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Представление письменных доказательств</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Результаты обсуждения КТС;</w:t>
      </w:r>
    </w:p>
    <w:p w:rsidR="00477FA4" w:rsidRPr="00DE4FB2" w:rsidRDefault="00477FA4" w:rsidP="00DE4FB2">
      <w:pPr>
        <w:numPr>
          <w:ilvl w:val="0"/>
          <w:numId w:val="23"/>
        </w:numPr>
        <w:spacing w:after="0" w:line="240" w:lineRule="auto"/>
        <w:ind w:left="1440" w:hanging="108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Результаты голосования</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Протокол подписывается председателем комиссии или его заместителем и заверяется печатью комиссии.</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Порядок принятия решения КТС и его содержание</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Комиссия по трудовым спорам принимает решение открытым голосованием простым большинством голосов присутствующих на заседании членов комиссии. Принятие решения завершает рассмотрение спора в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Если при проведении голосования голоса членов комиссии разделились поровну, решение считается непринятым. В этом случае Работник вправе обратиться за разрешением спора в суд.</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Решение КТС должно быть выражено в категорической и четкой форме, не позволяющей толковать его по-другому или уклониться от его исполнения. В решении по денежным требованиям указывается точная сумма, причитающаяся Работнику.</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Решение КТС включает вводную, описательную, мотивировочную и резолютивную части. </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вводной части решения должны быть указаны дата и место принятия решения КТС, наименование КТС, принявшей решение, состав КТС, секретарь заседания, стороны, другие лица, участвующие в деле, их представители, предмет спора или заявленное требование.</w:t>
      </w:r>
    </w:p>
    <w:p w:rsidR="00477FA4" w:rsidRPr="00DE4FB2" w:rsidRDefault="00477FA4" w:rsidP="00DE4FB2">
      <w:pPr>
        <w:spacing w:after="0" w:line="240" w:lineRule="auto"/>
        <w:ind w:firstLine="708"/>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Описательная часть решения КТС должна содержать указание на требование Работника, возражения представителя Работодателя и объяснения других лиц, участвующих в деле.</w:t>
      </w:r>
    </w:p>
    <w:p w:rsidR="00477FA4" w:rsidRPr="00DE4FB2" w:rsidRDefault="00477FA4"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мотивировочной части решения КТС должны быть указаны обстоятельства дела, установленные комиссией; доказательства, на которых основаны выводы КТС об этих обстоятельствах; доводы, по которым комиссия отвергает те или иные доказательства; нормативно-правовые акты, которыми руководствовалась комиссия.</w:t>
      </w:r>
    </w:p>
    <w:p w:rsidR="00477FA4" w:rsidRPr="00DE4FB2" w:rsidRDefault="00477FA4"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отказа в рассмотрении заявления Работника в связи с признанием неуважительными причин пропуска срока обращения в КТС, в мотивировочной части решения указывается только на установление комиссией данных обстоятельств.</w:t>
      </w:r>
    </w:p>
    <w:p w:rsidR="00477FA4" w:rsidRPr="00DE4FB2" w:rsidRDefault="00477FA4" w:rsidP="00DE4FB2">
      <w:pPr>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Резолютивная часть решения КТС должна содержать выводы комиссии об удовлетворении требований либо об отказе в удовлетворении требований полностью или в части, срок и порядок обжалования решения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Решение подписывается всеми членами комиссии, присутствовавшими на заседании, и заверяется печатью КТС.</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Надлежаще заверенные копии решения комиссии по трудовым спорам вручаются работнику и руководителю организации в течение трех дней со дня принятия решения.</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Вынесение решения КТС в отношении рассматриваемого спора лишает Работника права вновь обратиться в Комиссию, даже если он располагает новыми доказательствами. Дальнейшее разрешение спора Работник может перенести в суд.</w:t>
      </w: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Исполнение решений комиссии по трудовым спорам</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Решение комиссии по трудовым спорам подлежит исполнению Работодателем в течение трех дней по истечении десяти дней, предусмотренных на обжалование.</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неисполнения решения комиссии в установленный срок работнику по его заявлению КТС выдает удостоверение, являющееся исполнительным документом. В удостоверении указываются:</w:t>
      </w:r>
    </w:p>
    <w:p w:rsidR="00477FA4" w:rsidRPr="00DE4FB2" w:rsidRDefault="00477FA4" w:rsidP="00DE4FB2">
      <w:pPr>
        <w:spacing w:after="0" w:line="240" w:lineRule="auto"/>
        <w:jc w:val="both"/>
        <w:rPr>
          <w:rFonts w:ascii="Times New Roman" w:eastAsia="Times New Roman" w:hAnsi="Times New Roman" w:cs="Times New Roman"/>
          <w:sz w:val="24"/>
          <w:szCs w:val="24"/>
          <w:lang w:eastAsia="ru-RU"/>
        </w:rPr>
      </w:pP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наименование КТС;</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дело или материалы, по которым выдано удостоверение, и их номера;</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дата принятия решения КТС, подлежащего исполнению;</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фамилия, имя, отчество взыскателя, его место жительства;</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 xml:space="preserve">наименование должника, его адрес; </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резолютивная часть решения КТС;</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дата вступления в силу решения КТС;</w:t>
      </w:r>
    </w:p>
    <w:p w:rsidR="00477FA4" w:rsidRPr="00DE4FB2" w:rsidRDefault="00477FA4" w:rsidP="00DE4FB2">
      <w:pPr>
        <w:numPr>
          <w:ilvl w:val="0"/>
          <w:numId w:val="24"/>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lastRenderedPageBreak/>
        <w:t>дата выдачи удостоверения и срок предъявления его к исполнению.</w:t>
      </w:r>
    </w:p>
    <w:p w:rsidR="00477FA4" w:rsidRPr="00DE4FB2" w:rsidRDefault="00477FA4" w:rsidP="00DE4FB2">
      <w:pPr>
        <w:autoSpaceDE w:val="0"/>
        <w:autoSpaceDN w:val="0"/>
        <w:adjustRightInd w:val="0"/>
        <w:spacing w:after="0" w:line="240" w:lineRule="auto"/>
        <w:ind w:firstLine="540"/>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Удостоверение подписывается председателем КТС и заверяется печатью комиссии.</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Удостоверение не выдается, если Работник или Работодатель обратился в установленный срок с заявлением о перенесении трудового спора в суд.</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На основании удостоверения, выданного комиссией по трудовым спорам и предъявленного не позднее трехмесячного срока со дня его получения, судебный пристав приводит решение комиссии по трудовым спорам в исполнение в принудительном порядке.</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пропуска работником установленного трехмесячного срока по уважительным причинам комиссия по трудовым спорам, выдавшая удостоверение, может восстановить этот срок.</w:t>
      </w:r>
    </w:p>
    <w:p w:rsidR="00477FA4" w:rsidRPr="00C46641"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 xml:space="preserve">Обжалование решения комиссии по трудовым спорам </w:t>
      </w:r>
      <w:r w:rsidRPr="00C46641">
        <w:rPr>
          <w:rFonts w:ascii="Times New Roman" w:eastAsia="Times New Roman" w:hAnsi="Times New Roman" w:cs="Times New Roman"/>
          <w:b/>
          <w:sz w:val="24"/>
          <w:szCs w:val="24"/>
          <w:lang w:eastAsia="ru-RU"/>
        </w:rPr>
        <w:t>и перенесение рассмотрения индивидуального трудового спора в суд</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если индивидуальный трудовой спор не рассмотрен комиссией по трудовым спорам в десятидневный срок, работник вправе перенести его рассмотрение в суд.</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Решение комиссии по трудовым спорам может быть обжаловано работником или работодателем в суде в десятидневный срок со дня вручения ему копии решения комиссии.</w:t>
      </w:r>
    </w:p>
    <w:p w:rsidR="00477FA4" w:rsidRPr="00DE4FB2" w:rsidRDefault="00477FA4" w:rsidP="00DE4FB2">
      <w:pPr>
        <w:numPr>
          <w:ilvl w:val="1"/>
          <w:numId w:val="20"/>
        </w:numPr>
        <w:spacing w:after="0" w:line="240" w:lineRule="auto"/>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В случае пропуска по уважительным причинам установленного срока суд может восстановить этот срок и рассмотреть индивидуальный трудовой спор по существу.</w:t>
      </w:r>
    </w:p>
    <w:p w:rsidR="00477FA4" w:rsidRPr="00DE4FB2" w:rsidRDefault="00477FA4" w:rsidP="00DE4FB2">
      <w:pPr>
        <w:numPr>
          <w:ilvl w:val="0"/>
          <w:numId w:val="20"/>
        </w:numPr>
        <w:spacing w:after="0" w:line="240" w:lineRule="auto"/>
        <w:jc w:val="both"/>
        <w:rPr>
          <w:rFonts w:ascii="Times New Roman" w:eastAsia="Times New Roman" w:hAnsi="Times New Roman" w:cs="Times New Roman"/>
          <w:b/>
          <w:sz w:val="24"/>
          <w:szCs w:val="24"/>
          <w:lang w:eastAsia="ru-RU"/>
        </w:rPr>
      </w:pPr>
      <w:r w:rsidRPr="00DE4FB2">
        <w:rPr>
          <w:rFonts w:ascii="Times New Roman" w:eastAsia="Times New Roman" w:hAnsi="Times New Roman" w:cs="Times New Roman"/>
          <w:b/>
          <w:sz w:val="24"/>
          <w:szCs w:val="24"/>
          <w:lang w:eastAsia="ru-RU"/>
        </w:rPr>
        <w:t>Заключительные положения</w:t>
      </w:r>
    </w:p>
    <w:p w:rsidR="009C0998" w:rsidRPr="00DE4FB2" w:rsidRDefault="00477FA4" w:rsidP="00DE4FB2">
      <w:pPr>
        <w:widowControl w:val="0"/>
        <w:numPr>
          <w:ilvl w:val="1"/>
          <w:numId w:val="20"/>
        </w:numPr>
        <w:autoSpaceDE w:val="0"/>
        <w:autoSpaceDN w:val="0"/>
        <w:adjustRightInd w:val="0"/>
        <w:spacing w:after="0" w:line="278" w:lineRule="exact"/>
        <w:jc w:val="both"/>
        <w:rPr>
          <w:rFonts w:ascii="Times New Roman" w:eastAsia="Times New Roman" w:hAnsi="Times New Roman" w:cs="Times New Roman"/>
          <w:sz w:val="24"/>
          <w:szCs w:val="24"/>
          <w:lang w:eastAsia="ru-RU"/>
        </w:rPr>
      </w:pPr>
      <w:r w:rsidRPr="00DE4FB2">
        <w:rPr>
          <w:rFonts w:ascii="Times New Roman" w:eastAsia="Times New Roman" w:hAnsi="Times New Roman" w:cs="Times New Roman"/>
          <w:sz w:val="24"/>
          <w:szCs w:val="24"/>
          <w:lang w:eastAsia="ru-RU"/>
        </w:rPr>
        <w:t>При увольнении работника, являющегося членом КТС, представители Работников, Работодатель избирают или назначают нового работника в состав КТС.</w:t>
      </w:r>
    </w:p>
    <w:p w:rsidR="00477FA4" w:rsidRPr="00DE4FB2" w:rsidRDefault="00477FA4" w:rsidP="00DE4FB2">
      <w:pPr>
        <w:widowControl w:val="0"/>
        <w:tabs>
          <w:tab w:val="left" w:pos="970"/>
        </w:tabs>
        <w:autoSpaceDE w:val="0"/>
        <w:autoSpaceDN w:val="0"/>
        <w:adjustRightInd w:val="0"/>
        <w:spacing w:after="0" w:line="278" w:lineRule="exact"/>
        <w:jc w:val="both"/>
        <w:rPr>
          <w:rFonts w:ascii="Times New Roman" w:eastAsia="Times New Roman" w:hAnsi="Times New Roman" w:cs="Times New Roman"/>
          <w:sz w:val="24"/>
          <w:szCs w:val="24"/>
          <w:lang w:eastAsia="ru-RU"/>
        </w:rPr>
        <w:sectPr w:rsidR="00477FA4" w:rsidRPr="00DE4FB2" w:rsidSect="002862EA">
          <w:footerReference w:type="even" r:id="rId9"/>
          <w:footerReference w:type="default" r:id="rId10"/>
          <w:pgSz w:w="11907" w:h="16840" w:code="9"/>
          <w:pgMar w:top="851" w:right="850" w:bottom="851" w:left="1276" w:header="720" w:footer="720" w:gutter="0"/>
          <w:pgNumType w:start="1"/>
          <w:cols w:space="60"/>
          <w:noEndnote/>
        </w:sectPr>
      </w:pPr>
    </w:p>
    <w:p w:rsidR="005F3451" w:rsidRPr="00DE4FB2" w:rsidRDefault="00AD5D63" w:rsidP="00DE4FB2">
      <w:pPr>
        <w:spacing w:after="0" w:line="240" w:lineRule="auto"/>
        <w:jc w:val="both"/>
        <w:rPr>
          <w:rFonts w:ascii="Times New Roman" w:eastAsia="MS Mincho" w:hAnsi="Times New Roman" w:cs="Times New Roman"/>
          <w:sz w:val="24"/>
          <w:szCs w:val="24"/>
        </w:rPr>
      </w:pPr>
      <w:r w:rsidRPr="00DE4FB2">
        <w:rPr>
          <w:rFonts w:ascii="Times New Roman" w:eastAsia="MS Mincho" w:hAnsi="Times New Roman" w:cs="Times New Roman"/>
          <w:sz w:val="24"/>
          <w:szCs w:val="24"/>
        </w:rPr>
        <w:lastRenderedPageBreak/>
        <w:t>Приложение №5</w:t>
      </w:r>
    </w:p>
    <w:p w:rsidR="005F3451" w:rsidRPr="00DE4FB2" w:rsidRDefault="005F3451" w:rsidP="00DE4FB2">
      <w:pPr>
        <w:spacing w:after="0" w:line="240" w:lineRule="auto"/>
        <w:jc w:val="both"/>
        <w:rPr>
          <w:rFonts w:ascii="Times New Roman" w:eastAsia="MS Mincho" w:hAnsi="Times New Roman" w:cs="Times New Roman"/>
          <w:sz w:val="24"/>
          <w:szCs w:val="24"/>
        </w:rPr>
      </w:pPr>
    </w:p>
    <w:p w:rsidR="005F3451" w:rsidRPr="00DE4FB2" w:rsidRDefault="005F3451" w:rsidP="00DE4FB2">
      <w:pPr>
        <w:spacing w:after="0" w:line="240" w:lineRule="auto"/>
        <w:ind w:right="-1296"/>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Согласовано:</w:t>
      </w:r>
      <w:r w:rsidR="007E5BF9"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Утверждаю:</w:t>
      </w:r>
    </w:p>
    <w:p w:rsidR="005F3451" w:rsidRPr="00DE4FB2" w:rsidRDefault="007E5BF9" w:rsidP="00DE4FB2">
      <w:pPr>
        <w:spacing w:after="0" w:line="240" w:lineRule="auto"/>
        <w:ind w:right="139"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5F3451" w:rsidRPr="00DE4FB2">
        <w:rPr>
          <w:rFonts w:ascii="Times New Roman" w:eastAsia="Times New Roman" w:hAnsi="Times New Roman" w:cs="Times New Roman"/>
          <w:sz w:val="24"/>
          <w:szCs w:val="24"/>
        </w:rPr>
        <w:t xml:space="preserve">Председатель  первичной                                </w:t>
      </w:r>
      <w:r w:rsidRPr="00DE4FB2">
        <w:rPr>
          <w:rFonts w:ascii="Times New Roman" w:eastAsia="Times New Roman" w:hAnsi="Times New Roman" w:cs="Times New Roman"/>
          <w:sz w:val="24"/>
          <w:szCs w:val="24"/>
        </w:rPr>
        <w:t xml:space="preserve">                       </w:t>
      </w:r>
      <w:r w:rsidR="005F3451" w:rsidRPr="00DE4FB2">
        <w:rPr>
          <w:rFonts w:ascii="Times New Roman" w:eastAsia="Times New Roman" w:hAnsi="Times New Roman" w:cs="Times New Roman"/>
          <w:sz w:val="24"/>
          <w:szCs w:val="24"/>
        </w:rPr>
        <w:t xml:space="preserve">Директор МОБУ </w:t>
      </w:r>
      <w:r w:rsidR="009C0998" w:rsidRPr="00DE4FB2">
        <w:rPr>
          <w:rFonts w:ascii="Times New Roman" w:eastAsia="Times New Roman" w:hAnsi="Times New Roman" w:cs="Times New Roman"/>
          <w:sz w:val="24"/>
          <w:szCs w:val="24"/>
        </w:rPr>
        <w:t>Магинская</w:t>
      </w:r>
    </w:p>
    <w:p w:rsidR="005F3451" w:rsidRPr="00DE4FB2" w:rsidRDefault="007E5BF9"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 xml:space="preserve">                 </w:t>
      </w:r>
      <w:r w:rsidR="005F3451" w:rsidRPr="00DE4FB2">
        <w:rPr>
          <w:rFonts w:ascii="Times New Roman" w:eastAsia="Times New Roman" w:hAnsi="Times New Roman" w:cs="Times New Roman"/>
          <w:sz w:val="24"/>
          <w:szCs w:val="24"/>
        </w:rPr>
        <w:t xml:space="preserve">профсоюзной организации                              </w:t>
      </w:r>
      <w:r w:rsidRPr="00DE4FB2">
        <w:rPr>
          <w:rFonts w:ascii="Times New Roman" w:eastAsia="Times New Roman" w:hAnsi="Times New Roman" w:cs="Times New Roman"/>
          <w:sz w:val="24"/>
          <w:szCs w:val="24"/>
        </w:rPr>
        <w:t xml:space="preserve">                       </w:t>
      </w:r>
      <w:r w:rsidR="005F3451" w:rsidRPr="00DE4FB2">
        <w:rPr>
          <w:rFonts w:ascii="Times New Roman" w:eastAsia="Times New Roman" w:hAnsi="Times New Roman" w:cs="Times New Roman"/>
          <w:sz w:val="24"/>
          <w:szCs w:val="24"/>
        </w:rPr>
        <w:t xml:space="preserve">СОШ муниципального района </w:t>
      </w:r>
    </w:p>
    <w:p w:rsidR="005F3451" w:rsidRPr="00DE4FB2" w:rsidRDefault="005F3451" w:rsidP="00DE4FB2">
      <w:pPr>
        <w:spacing w:after="0" w:line="240" w:lineRule="auto"/>
        <w:ind w:right="-2" w:hanging="1080"/>
        <w:jc w:val="both"/>
        <w:rPr>
          <w:rFonts w:ascii="Times New Roman" w:eastAsia="Times New Roman" w:hAnsi="Times New Roman" w:cs="Times New Roman"/>
          <w:sz w:val="24"/>
          <w:szCs w:val="24"/>
        </w:rPr>
      </w:pP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Pr="00DE4FB2">
        <w:rPr>
          <w:rFonts w:ascii="Times New Roman" w:eastAsia="Times New Roman" w:hAnsi="Times New Roman" w:cs="Times New Roman"/>
          <w:sz w:val="24"/>
          <w:szCs w:val="24"/>
        </w:rPr>
        <w:tab/>
      </w:r>
      <w:r w:rsidR="007E5BF9"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sz w:val="24"/>
          <w:szCs w:val="24"/>
        </w:rPr>
        <w:t>Караидельский район РБ</w:t>
      </w:r>
    </w:p>
    <w:p w:rsidR="005F3451" w:rsidRPr="00DE4FB2" w:rsidRDefault="005F3451"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b/>
          <w:sz w:val="24"/>
          <w:szCs w:val="24"/>
        </w:rPr>
        <w:t xml:space="preserve">  </w:t>
      </w:r>
      <w:r w:rsidR="007E5BF9" w:rsidRPr="00DE4FB2">
        <w:rPr>
          <w:rFonts w:ascii="Times New Roman" w:eastAsia="Times New Roman" w:hAnsi="Times New Roman" w:cs="Times New Roman"/>
          <w:b/>
          <w:sz w:val="24"/>
          <w:szCs w:val="24"/>
        </w:rPr>
        <w:t xml:space="preserve">               </w:t>
      </w:r>
      <w:r w:rsidRPr="00DE4FB2">
        <w:rPr>
          <w:rFonts w:ascii="Times New Roman" w:eastAsia="Times New Roman" w:hAnsi="Times New Roman" w:cs="Times New Roman"/>
          <w:b/>
          <w:sz w:val="24"/>
          <w:szCs w:val="24"/>
        </w:rPr>
        <w:t>__________</w:t>
      </w:r>
      <w:r w:rsidRPr="00DE4FB2">
        <w:rPr>
          <w:rFonts w:ascii="Times New Roman" w:eastAsia="Times New Roman" w:hAnsi="Times New Roman" w:cs="Times New Roman"/>
          <w:sz w:val="24"/>
          <w:szCs w:val="24"/>
        </w:rPr>
        <w:t>Гарипова Д.М.</w:t>
      </w:r>
      <w:r w:rsidR="007E5BF9" w:rsidRPr="00DE4FB2">
        <w:rPr>
          <w:rFonts w:ascii="Times New Roman" w:eastAsia="Times New Roman" w:hAnsi="Times New Roman" w:cs="Times New Roman"/>
          <w:sz w:val="24"/>
          <w:szCs w:val="24"/>
        </w:rPr>
        <w:t xml:space="preserve">                                                       </w:t>
      </w:r>
      <w:r w:rsidRPr="00DE4FB2">
        <w:rPr>
          <w:rFonts w:ascii="Times New Roman" w:eastAsia="Times New Roman" w:hAnsi="Times New Roman" w:cs="Times New Roman"/>
          <w:b/>
          <w:sz w:val="24"/>
          <w:szCs w:val="24"/>
        </w:rPr>
        <w:t xml:space="preserve">_________ </w:t>
      </w:r>
      <w:r w:rsidRPr="00DE4FB2">
        <w:rPr>
          <w:rFonts w:ascii="Times New Roman" w:eastAsia="Times New Roman" w:hAnsi="Times New Roman" w:cs="Times New Roman"/>
          <w:sz w:val="24"/>
          <w:szCs w:val="24"/>
        </w:rPr>
        <w:t>Белоусова В.Н.</w:t>
      </w:r>
    </w:p>
    <w:p w:rsidR="005F3451" w:rsidRPr="00DE4FB2" w:rsidRDefault="007E5BF9" w:rsidP="00DE4FB2">
      <w:pPr>
        <w:spacing w:after="0" w:line="240" w:lineRule="auto"/>
        <w:ind w:right="-1296" w:hanging="1080"/>
        <w:jc w:val="both"/>
        <w:rPr>
          <w:rFonts w:ascii="Times New Roman" w:eastAsia="Times New Roman" w:hAnsi="Times New Roman" w:cs="Times New Roman"/>
          <w:b/>
          <w:sz w:val="24"/>
          <w:szCs w:val="24"/>
        </w:rPr>
      </w:pPr>
      <w:r w:rsidRPr="00DE4FB2">
        <w:rPr>
          <w:rFonts w:ascii="Times New Roman" w:eastAsia="Times New Roman" w:hAnsi="Times New Roman" w:cs="Times New Roman"/>
          <w:sz w:val="24"/>
          <w:szCs w:val="24"/>
        </w:rPr>
        <w:t xml:space="preserve">                </w:t>
      </w:r>
      <w:r w:rsidR="005F3451" w:rsidRPr="00DE4FB2">
        <w:rPr>
          <w:rFonts w:ascii="Times New Roman" w:eastAsia="Times New Roman" w:hAnsi="Times New Roman" w:cs="Times New Roman"/>
          <w:sz w:val="24"/>
          <w:szCs w:val="24"/>
        </w:rPr>
        <w:t>Протокол№___ от</w:t>
      </w:r>
      <w:r w:rsidR="005F3451" w:rsidRPr="00DE4FB2">
        <w:rPr>
          <w:rFonts w:ascii="Times New Roman" w:eastAsia="Times New Roman" w:hAnsi="Times New Roman" w:cs="Times New Roman"/>
          <w:b/>
          <w:sz w:val="24"/>
          <w:szCs w:val="24"/>
        </w:rPr>
        <w:t xml:space="preserve"> _______</w:t>
      </w:r>
      <w:r w:rsidR="005F3451" w:rsidRPr="00DE4FB2">
        <w:rPr>
          <w:rFonts w:ascii="Times New Roman" w:eastAsia="Times New Roman" w:hAnsi="Times New Roman" w:cs="Times New Roman"/>
          <w:sz w:val="24"/>
          <w:szCs w:val="24"/>
        </w:rPr>
        <w:t>20</w:t>
      </w:r>
      <w:r w:rsidR="00C107EE" w:rsidRPr="00DE4FB2">
        <w:rPr>
          <w:rFonts w:ascii="Times New Roman" w:eastAsia="Times New Roman" w:hAnsi="Times New Roman" w:cs="Times New Roman"/>
          <w:sz w:val="24"/>
          <w:szCs w:val="24"/>
        </w:rPr>
        <w:t>2_</w:t>
      </w:r>
      <w:r w:rsidR="005F3451" w:rsidRPr="00DE4FB2">
        <w:rPr>
          <w:rFonts w:ascii="Times New Roman" w:eastAsia="Times New Roman" w:hAnsi="Times New Roman" w:cs="Times New Roman"/>
          <w:sz w:val="24"/>
          <w:szCs w:val="24"/>
        </w:rPr>
        <w:t>г.</w:t>
      </w:r>
      <w:r w:rsidRPr="00DE4FB2">
        <w:rPr>
          <w:rFonts w:ascii="Times New Roman" w:eastAsia="Times New Roman" w:hAnsi="Times New Roman" w:cs="Times New Roman"/>
          <w:sz w:val="24"/>
          <w:szCs w:val="24"/>
        </w:rPr>
        <w:t xml:space="preserve">                                           </w:t>
      </w:r>
      <w:r w:rsidR="005F3451" w:rsidRPr="00DE4FB2">
        <w:rPr>
          <w:rFonts w:ascii="Times New Roman" w:eastAsia="Times New Roman" w:hAnsi="Times New Roman" w:cs="Times New Roman"/>
          <w:sz w:val="24"/>
          <w:szCs w:val="24"/>
        </w:rPr>
        <w:t>«___»__________20</w:t>
      </w:r>
      <w:r w:rsidR="00C107EE" w:rsidRPr="00DE4FB2">
        <w:rPr>
          <w:rFonts w:ascii="Times New Roman" w:eastAsia="Times New Roman" w:hAnsi="Times New Roman" w:cs="Times New Roman"/>
          <w:sz w:val="24"/>
          <w:szCs w:val="24"/>
        </w:rPr>
        <w:t>2_</w:t>
      </w:r>
      <w:r w:rsidR="005F3451" w:rsidRPr="00DE4FB2">
        <w:rPr>
          <w:rFonts w:ascii="Times New Roman" w:eastAsia="Times New Roman" w:hAnsi="Times New Roman" w:cs="Times New Roman"/>
          <w:sz w:val="24"/>
          <w:szCs w:val="24"/>
        </w:rPr>
        <w:t xml:space="preserve"> г</w:t>
      </w:r>
      <w:r w:rsidR="005F3451" w:rsidRPr="00DE4FB2">
        <w:rPr>
          <w:rFonts w:ascii="Times New Roman" w:eastAsia="Times New Roman" w:hAnsi="Times New Roman" w:cs="Times New Roman"/>
          <w:b/>
          <w:sz w:val="24"/>
          <w:szCs w:val="24"/>
        </w:rPr>
        <w:t>.</w:t>
      </w:r>
    </w:p>
    <w:p w:rsidR="005F3451" w:rsidRPr="00DE4FB2" w:rsidRDefault="005F3451" w:rsidP="00DE4FB2">
      <w:pPr>
        <w:spacing w:after="0" w:line="240" w:lineRule="auto"/>
        <w:ind w:left="4956" w:right="-1296" w:firstLine="708"/>
        <w:jc w:val="both"/>
        <w:rPr>
          <w:rFonts w:ascii="Times New Roman" w:eastAsia="Times New Roman" w:hAnsi="Times New Roman" w:cs="Times New Roman"/>
          <w:sz w:val="24"/>
          <w:szCs w:val="24"/>
        </w:rPr>
      </w:pPr>
    </w:p>
    <w:p w:rsidR="005F3451" w:rsidRPr="00DE4FB2" w:rsidRDefault="005F3451" w:rsidP="00DE4FB2">
      <w:pPr>
        <w:spacing w:after="0" w:line="240" w:lineRule="auto"/>
        <w:ind w:right="-1296"/>
        <w:jc w:val="both"/>
        <w:rPr>
          <w:rFonts w:ascii="Times New Roman" w:eastAsia="Times New Roman" w:hAnsi="Times New Roman" w:cs="Times New Roman"/>
          <w:b/>
          <w:sz w:val="24"/>
          <w:szCs w:val="24"/>
        </w:rPr>
      </w:pPr>
    </w:p>
    <w:p w:rsidR="00AD5D63" w:rsidRPr="00DE4FB2" w:rsidRDefault="005F3451" w:rsidP="00C46641">
      <w:pPr>
        <w:spacing w:after="200" w:line="276" w:lineRule="auto"/>
        <w:jc w:val="center"/>
        <w:rPr>
          <w:rFonts w:ascii="Times New Roman" w:eastAsia="Calibri" w:hAnsi="Times New Roman" w:cs="Times New Roman"/>
          <w:b/>
          <w:sz w:val="24"/>
          <w:szCs w:val="24"/>
        </w:rPr>
      </w:pPr>
      <w:r w:rsidRPr="00DE4FB2">
        <w:rPr>
          <w:rFonts w:ascii="Times New Roman" w:eastAsia="Calibri" w:hAnsi="Times New Roman" w:cs="Times New Roman"/>
          <w:b/>
          <w:sz w:val="24"/>
          <w:szCs w:val="24"/>
        </w:rPr>
        <w:t>Форма  расчетного  листа  по  оплате  труда  работника</w:t>
      </w:r>
    </w:p>
    <w:p w:rsidR="005F3451" w:rsidRPr="00DE4FB2" w:rsidRDefault="005F3451" w:rsidP="00C46641">
      <w:pPr>
        <w:spacing w:after="200" w:line="276" w:lineRule="auto"/>
        <w:jc w:val="center"/>
        <w:rPr>
          <w:rFonts w:ascii="Times New Roman" w:eastAsia="Calibri" w:hAnsi="Times New Roman" w:cs="Times New Roman"/>
          <w:b/>
          <w:sz w:val="24"/>
          <w:szCs w:val="24"/>
        </w:rPr>
      </w:pPr>
      <w:r w:rsidRPr="00DE4FB2">
        <w:rPr>
          <w:rFonts w:ascii="Times New Roman" w:eastAsia="Calibri" w:hAnsi="Times New Roman" w:cs="Times New Roman"/>
          <w:b/>
          <w:sz w:val="24"/>
          <w:szCs w:val="24"/>
        </w:rPr>
        <w:t>МОБУ Магинская СОШ МР Караидельский район РБ</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Ф.И.О.      -----------------   Должность</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Таб.  №    ___________ мес. год</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По  тарификации         Всего часов по тарификации</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Отраб.----- дн.             Больн.------дн.</w:t>
      </w:r>
    </w:p>
    <w:p w:rsidR="005F3451" w:rsidRPr="00DE4FB2" w:rsidRDefault="005F3451" w:rsidP="00DE4FB2">
      <w:pPr>
        <w:spacing w:after="200" w:line="240" w:lineRule="auto"/>
        <w:jc w:val="both"/>
        <w:rPr>
          <w:rFonts w:ascii="Times New Roman" w:eastAsia="Calibri" w:hAnsi="Times New Roman" w:cs="Times New Roman"/>
          <w:sz w:val="24"/>
          <w:szCs w:val="24"/>
        </w:rPr>
      </w:pPr>
      <w:r w:rsidRPr="00DE4FB2">
        <w:rPr>
          <w:rFonts w:ascii="Times New Roman" w:eastAsia="Calibri" w:hAnsi="Times New Roman" w:cs="Times New Roman"/>
          <w:sz w:val="24"/>
          <w:szCs w:val="24"/>
        </w:rPr>
        <w:t>_________________________________________________________________________</w:t>
      </w:r>
    </w:p>
    <w:p w:rsidR="005F3451" w:rsidRPr="00DE4FB2" w:rsidRDefault="005F3451" w:rsidP="00DE4FB2">
      <w:pPr>
        <w:spacing w:after="200" w:line="240" w:lineRule="auto"/>
        <w:jc w:val="both"/>
        <w:rPr>
          <w:rFonts w:ascii="Times New Roman" w:eastAsia="Calibri" w:hAnsi="Times New Roman" w:cs="Times New Roman"/>
          <w:b/>
          <w:sz w:val="24"/>
          <w:szCs w:val="24"/>
        </w:rPr>
      </w:pPr>
      <w:r w:rsidRPr="00DE4FB2">
        <w:rPr>
          <w:rFonts w:ascii="Times New Roman" w:eastAsia="Calibri" w:hAnsi="Times New Roman" w:cs="Times New Roman"/>
          <w:b/>
          <w:sz w:val="24"/>
          <w:szCs w:val="24"/>
        </w:rPr>
        <w:t>Начислено</w:t>
      </w:r>
    </w:p>
    <w:p w:rsidR="005F3451" w:rsidRPr="00DE4FB2" w:rsidRDefault="005F3451" w:rsidP="00DE4FB2">
      <w:pPr>
        <w:pStyle w:val="af2"/>
        <w:jc w:val="both"/>
        <w:rPr>
          <w:rFonts w:ascii="Times New Roman" w:hAnsi="Times New Roman" w:cs="Times New Roman"/>
          <w:b/>
          <w:sz w:val="24"/>
          <w:szCs w:val="24"/>
        </w:rPr>
      </w:pPr>
      <w:r w:rsidRPr="00DE4FB2">
        <w:rPr>
          <w:rFonts w:ascii="Times New Roman" w:hAnsi="Times New Roman" w:cs="Times New Roman"/>
          <w:sz w:val="24"/>
          <w:szCs w:val="24"/>
        </w:rPr>
        <w:t>Основная з/плата</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 xml:space="preserve">Всего час.тариф </w:t>
      </w:r>
    </w:p>
    <w:p w:rsidR="005F3451" w:rsidRPr="00DE4FB2" w:rsidRDefault="005F3451" w:rsidP="00DE4FB2">
      <w:pPr>
        <w:spacing w:after="0" w:line="240" w:lineRule="auto"/>
        <w:jc w:val="both"/>
        <w:rPr>
          <w:rFonts w:ascii="Times New Roman" w:eastAsia="Calibri" w:hAnsi="Times New Roman" w:cs="Times New Roman"/>
          <w:sz w:val="24"/>
          <w:szCs w:val="24"/>
        </w:rPr>
      </w:pPr>
      <w:r w:rsidRPr="00DE4FB2">
        <w:rPr>
          <w:rFonts w:ascii="Times New Roman" w:eastAsia="Calibri" w:hAnsi="Times New Roman" w:cs="Times New Roman"/>
          <w:sz w:val="24"/>
          <w:szCs w:val="24"/>
        </w:rPr>
        <w:t>__________________________________________________________________________</w:t>
      </w:r>
    </w:p>
    <w:p w:rsidR="005F3451" w:rsidRPr="00DE4FB2" w:rsidRDefault="005F3451" w:rsidP="00DE4FB2">
      <w:pPr>
        <w:spacing w:after="200" w:line="240" w:lineRule="auto"/>
        <w:jc w:val="both"/>
        <w:rPr>
          <w:rFonts w:ascii="Times New Roman" w:eastAsia="Calibri" w:hAnsi="Times New Roman" w:cs="Times New Roman"/>
          <w:b/>
          <w:sz w:val="24"/>
          <w:szCs w:val="24"/>
        </w:rPr>
      </w:pPr>
      <w:r w:rsidRPr="00DE4FB2">
        <w:rPr>
          <w:rFonts w:ascii="Times New Roman" w:eastAsia="Calibri" w:hAnsi="Times New Roman" w:cs="Times New Roman"/>
          <w:b/>
          <w:sz w:val="24"/>
          <w:szCs w:val="24"/>
        </w:rPr>
        <w:t>Удержано</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За  часы</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За язык/др к ч.</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За тетради</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За класс.руковод.</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П. к-т</w:t>
      </w:r>
      <w:r w:rsidR="00D42776" w:rsidRPr="00DE4FB2">
        <w:rPr>
          <w:rFonts w:ascii="Times New Roman" w:hAnsi="Times New Roman" w:cs="Times New Roman"/>
          <w:sz w:val="24"/>
          <w:szCs w:val="24"/>
        </w:rPr>
        <w:t xml:space="preserve"> </w:t>
      </w:r>
      <w:r w:rsidRPr="00DE4FB2">
        <w:rPr>
          <w:rFonts w:ascii="Times New Roman" w:hAnsi="Times New Roman" w:cs="Times New Roman"/>
          <w:sz w:val="24"/>
          <w:szCs w:val="24"/>
        </w:rPr>
        <w:t xml:space="preserve">квалифик. </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П. к-т высш.обр.</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Сельск / интернат.</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Уральские</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П. к-т по долж.</w:t>
      </w:r>
    </w:p>
    <w:p w:rsidR="005F3451" w:rsidRPr="00DE4FB2" w:rsidRDefault="005F3451" w:rsidP="00DE4FB2">
      <w:pPr>
        <w:spacing w:after="200" w:line="276" w:lineRule="auto"/>
        <w:jc w:val="both"/>
        <w:rPr>
          <w:rFonts w:ascii="Times New Roman" w:eastAsia="Calibri" w:hAnsi="Times New Roman" w:cs="Times New Roman"/>
          <w:sz w:val="24"/>
          <w:szCs w:val="24"/>
        </w:rPr>
      </w:pPr>
      <w:r w:rsidRPr="00DE4FB2">
        <w:rPr>
          <w:rFonts w:ascii="Times New Roman" w:eastAsia="Calibri" w:hAnsi="Times New Roman" w:cs="Times New Roman"/>
          <w:sz w:val="24"/>
          <w:szCs w:val="24"/>
        </w:rPr>
        <w:t>___________________________________________________________________________</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Аванс</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Профсоюз</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На карточку ЗП</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НДФЛ</w:t>
      </w:r>
    </w:p>
    <w:p w:rsidR="005F3451" w:rsidRPr="00DE4FB2" w:rsidRDefault="005F3451" w:rsidP="00DE4FB2">
      <w:pPr>
        <w:spacing w:after="200" w:line="240" w:lineRule="auto"/>
        <w:jc w:val="both"/>
        <w:rPr>
          <w:rFonts w:ascii="Times New Roman" w:eastAsia="Calibri" w:hAnsi="Times New Roman" w:cs="Times New Roman"/>
          <w:sz w:val="24"/>
          <w:szCs w:val="24"/>
        </w:rPr>
      </w:pPr>
      <w:r w:rsidRPr="00DE4FB2">
        <w:rPr>
          <w:rFonts w:ascii="Times New Roman" w:eastAsia="Calibri" w:hAnsi="Times New Roman" w:cs="Times New Roman"/>
          <w:sz w:val="24"/>
          <w:szCs w:val="24"/>
        </w:rPr>
        <w:t>___________________________________________________________________________</w:t>
      </w:r>
    </w:p>
    <w:p w:rsidR="005F3451" w:rsidRPr="00DE4FB2" w:rsidRDefault="005F3451" w:rsidP="00DE4FB2">
      <w:pPr>
        <w:pStyle w:val="af2"/>
        <w:jc w:val="both"/>
        <w:rPr>
          <w:rFonts w:ascii="Times New Roman" w:hAnsi="Times New Roman" w:cs="Times New Roman"/>
          <w:sz w:val="24"/>
          <w:szCs w:val="24"/>
        </w:rPr>
      </w:pPr>
      <w:r w:rsidRPr="00DE4FB2">
        <w:rPr>
          <w:rFonts w:ascii="Times New Roman" w:hAnsi="Times New Roman" w:cs="Times New Roman"/>
          <w:sz w:val="24"/>
          <w:szCs w:val="24"/>
        </w:rPr>
        <w:t>Всего начислено</w:t>
      </w:r>
    </w:p>
    <w:p w:rsidR="00044224" w:rsidRPr="00DE4FB2" w:rsidRDefault="005F3451" w:rsidP="00EF6CC0">
      <w:pPr>
        <w:pStyle w:val="af2"/>
        <w:jc w:val="both"/>
        <w:rPr>
          <w:rFonts w:ascii="Times New Roman" w:hAnsi="Times New Roman" w:cs="Times New Roman"/>
          <w:sz w:val="24"/>
          <w:szCs w:val="24"/>
        </w:rPr>
      </w:pPr>
      <w:r w:rsidRPr="00DE4FB2">
        <w:rPr>
          <w:rFonts w:ascii="Times New Roman" w:hAnsi="Times New Roman" w:cs="Times New Roman"/>
          <w:sz w:val="24"/>
          <w:szCs w:val="24"/>
        </w:rPr>
        <w:t>Всего  удержано</w:t>
      </w:r>
    </w:p>
    <w:sectPr w:rsidR="00044224" w:rsidRPr="00DE4FB2" w:rsidSect="00D2379E">
      <w:footerReference w:type="even" r:id="rId11"/>
      <w:footerReference w:type="default" r:id="rId12"/>
      <w:pgSz w:w="11906" w:h="16838"/>
      <w:pgMar w:top="709" w:right="850" w:bottom="568"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3619" w:rsidRDefault="00D43619" w:rsidP="00FA315C">
      <w:pPr>
        <w:spacing w:after="0" w:line="240" w:lineRule="auto"/>
      </w:pPr>
      <w:r>
        <w:separator/>
      </w:r>
    </w:p>
  </w:endnote>
  <w:endnote w:type="continuationSeparator" w:id="1">
    <w:p w:rsidR="00D43619" w:rsidRDefault="00D43619" w:rsidP="00FA31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Arial"/>
    <w:charset w:val="CC"/>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C7D" w:rsidRDefault="005D2C7D" w:rsidP="001E5DA2">
    <w:pPr>
      <w:pStyle w:val="a3"/>
      <w:framePr w:wrap="around" w:vAnchor="text" w:hAnchor="margin" w:xAlign="right" w:y="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C7D" w:rsidRDefault="005D2C7D" w:rsidP="007E2908">
    <w:pPr>
      <w:pStyle w:val="a3"/>
      <w:jc w:val="center"/>
    </w:pPr>
  </w:p>
  <w:p w:rsidR="005D2C7D" w:rsidRDefault="005D2C7D" w:rsidP="001E5DA2">
    <w:pPr>
      <w:pStyle w:val="Style6"/>
      <w:widowControl/>
      <w:ind w:left="4997" w:right="360"/>
      <w:jc w:val="both"/>
      <w:rPr>
        <w:rStyle w:val="FontStyle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C7D" w:rsidRDefault="005429AA" w:rsidP="00D2379E">
    <w:pPr>
      <w:pStyle w:val="a3"/>
      <w:framePr w:wrap="around" w:vAnchor="text" w:hAnchor="margin" w:xAlign="right" w:y="1"/>
      <w:rPr>
        <w:rStyle w:val="a5"/>
      </w:rPr>
    </w:pPr>
    <w:r>
      <w:rPr>
        <w:rStyle w:val="a5"/>
      </w:rPr>
      <w:fldChar w:fldCharType="begin"/>
    </w:r>
    <w:r w:rsidR="005D2C7D">
      <w:rPr>
        <w:rStyle w:val="a5"/>
      </w:rPr>
      <w:instrText xml:space="preserve">PAGE  </w:instrText>
    </w:r>
    <w:r>
      <w:rPr>
        <w:rStyle w:val="a5"/>
      </w:rPr>
      <w:fldChar w:fldCharType="end"/>
    </w:r>
  </w:p>
  <w:p w:rsidR="005D2C7D" w:rsidRDefault="005D2C7D" w:rsidP="00D2379E">
    <w:pPr>
      <w:pStyle w:val="a3"/>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2C7D" w:rsidRDefault="005D2C7D">
    <w:pPr>
      <w:pStyle w:val="a3"/>
    </w:pPr>
  </w:p>
  <w:p w:rsidR="005D2C7D" w:rsidRDefault="005D2C7D" w:rsidP="00D2379E">
    <w:pPr>
      <w:pStyle w:val="a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3619" w:rsidRDefault="00D43619" w:rsidP="00FA315C">
      <w:pPr>
        <w:spacing w:after="0" w:line="240" w:lineRule="auto"/>
      </w:pPr>
      <w:r>
        <w:separator/>
      </w:r>
    </w:p>
  </w:footnote>
  <w:footnote w:type="continuationSeparator" w:id="1">
    <w:p w:rsidR="00D43619" w:rsidRDefault="00D43619" w:rsidP="00FA315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16A7D6C"/>
    <w:multiLevelType w:val="hybridMultilevel"/>
    <w:tmpl w:val="55881ED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4C05AA1"/>
    <w:multiLevelType w:val="hybridMultilevel"/>
    <w:tmpl w:val="2A487D20"/>
    <w:lvl w:ilvl="0" w:tplc="A994081A">
      <w:start w:val="1"/>
      <w:numFmt w:val="decimal"/>
      <w:lvlText w:val="%1."/>
      <w:lvlJc w:val="left"/>
      <w:rPr>
        <w:rFonts w:ascii="Times New Roman" w:eastAsia="Times New Roman" w:hAnsi="Times New Roman" w:cs="Times New Roman"/>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ABA983B6"/>
    <w:multiLevelType w:val="hybridMultilevel"/>
    <w:tmpl w:val="C3CA3E7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C2BBF2B4"/>
    <w:multiLevelType w:val="hybridMultilevel"/>
    <w:tmpl w:val="0650279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CCD3E437"/>
    <w:multiLevelType w:val="hybridMultilevel"/>
    <w:tmpl w:val="260D85A1"/>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E6C06A33"/>
    <w:multiLevelType w:val="hybridMultilevel"/>
    <w:tmpl w:val="0037CB43"/>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F4563BC3"/>
    <w:multiLevelType w:val="hybridMultilevel"/>
    <w:tmpl w:val="FE9AA60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5D20A4C"/>
    <w:multiLevelType w:val="hybridMultilevel"/>
    <w:tmpl w:val="795635C8"/>
    <w:lvl w:ilvl="0" w:tplc="A8AEA83A">
      <w:start w:val="1"/>
      <w:numFmt w:val="bullet"/>
      <w:lvlText w:val=""/>
      <w:lvlJc w:val="left"/>
      <w:pPr>
        <w:tabs>
          <w:tab w:val="num" w:pos="1428"/>
        </w:tabs>
        <w:ind w:left="1428" w:hanging="360"/>
      </w:pPr>
      <w:rPr>
        <w:rFonts w:ascii="Symbol" w:hAnsi="Symbol" w:hint="default"/>
        <w:sz w:val="16"/>
      </w:rPr>
    </w:lvl>
    <w:lvl w:ilvl="1" w:tplc="04190003">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
    <w:nsid w:val="06441ABB"/>
    <w:multiLevelType w:val="hybridMultilevel"/>
    <w:tmpl w:val="98F8C954"/>
    <w:lvl w:ilvl="0" w:tplc="D554A1FA">
      <w:start w:val="1"/>
      <w:numFmt w:val="decimal"/>
      <w:lvlText w:val="%1."/>
      <w:lvlJc w:val="left"/>
      <w:pPr>
        <w:ind w:left="186" w:hanging="360"/>
      </w:pPr>
    </w:lvl>
    <w:lvl w:ilvl="1" w:tplc="04190019">
      <w:start w:val="1"/>
      <w:numFmt w:val="lowerLetter"/>
      <w:lvlText w:val="%2."/>
      <w:lvlJc w:val="left"/>
      <w:pPr>
        <w:ind w:left="906" w:hanging="360"/>
      </w:pPr>
    </w:lvl>
    <w:lvl w:ilvl="2" w:tplc="0419001B">
      <w:start w:val="1"/>
      <w:numFmt w:val="lowerRoman"/>
      <w:lvlText w:val="%3."/>
      <w:lvlJc w:val="right"/>
      <w:pPr>
        <w:ind w:left="1626" w:hanging="180"/>
      </w:pPr>
    </w:lvl>
    <w:lvl w:ilvl="3" w:tplc="0419000F">
      <w:start w:val="1"/>
      <w:numFmt w:val="decimal"/>
      <w:lvlText w:val="%4."/>
      <w:lvlJc w:val="left"/>
      <w:pPr>
        <w:ind w:left="2346" w:hanging="360"/>
      </w:pPr>
    </w:lvl>
    <w:lvl w:ilvl="4" w:tplc="04190019">
      <w:start w:val="1"/>
      <w:numFmt w:val="lowerLetter"/>
      <w:lvlText w:val="%5."/>
      <w:lvlJc w:val="left"/>
      <w:pPr>
        <w:ind w:left="3066" w:hanging="360"/>
      </w:pPr>
    </w:lvl>
    <w:lvl w:ilvl="5" w:tplc="0419001B">
      <w:start w:val="1"/>
      <w:numFmt w:val="lowerRoman"/>
      <w:lvlText w:val="%6."/>
      <w:lvlJc w:val="right"/>
      <w:pPr>
        <w:ind w:left="3786" w:hanging="180"/>
      </w:pPr>
    </w:lvl>
    <w:lvl w:ilvl="6" w:tplc="0419000F">
      <w:start w:val="1"/>
      <w:numFmt w:val="decimal"/>
      <w:lvlText w:val="%7."/>
      <w:lvlJc w:val="left"/>
      <w:pPr>
        <w:ind w:left="4506" w:hanging="360"/>
      </w:pPr>
    </w:lvl>
    <w:lvl w:ilvl="7" w:tplc="04190019">
      <w:start w:val="1"/>
      <w:numFmt w:val="lowerLetter"/>
      <w:lvlText w:val="%8."/>
      <w:lvlJc w:val="left"/>
      <w:pPr>
        <w:ind w:left="5226" w:hanging="360"/>
      </w:pPr>
    </w:lvl>
    <w:lvl w:ilvl="8" w:tplc="0419001B">
      <w:start w:val="1"/>
      <w:numFmt w:val="lowerRoman"/>
      <w:lvlText w:val="%9."/>
      <w:lvlJc w:val="right"/>
      <w:pPr>
        <w:ind w:left="5946" w:hanging="180"/>
      </w:pPr>
    </w:lvl>
  </w:abstractNum>
  <w:abstractNum w:abstractNumId="9">
    <w:nsid w:val="08253220"/>
    <w:multiLevelType w:val="hybridMultilevel"/>
    <w:tmpl w:val="1BA0394A"/>
    <w:lvl w:ilvl="0" w:tplc="4BA8E3FA">
      <w:start w:val="1"/>
      <w:numFmt w:val="bullet"/>
      <w:lvlText w:val=""/>
      <w:lvlJc w:val="left"/>
      <w:pPr>
        <w:tabs>
          <w:tab w:val="num" w:pos="1080"/>
        </w:tabs>
        <w:ind w:left="1080" w:hanging="360"/>
      </w:pPr>
      <w:rPr>
        <w:rFonts w:ascii="Symbol" w:hAnsi="Symbol" w:hint="default"/>
        <w:sz w:val="16"/>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09605AF6"/>
    <w:multiLevelType w:val="hybridMultilevel"/>
    <w:tmpl w:val="AC04B3B6"/>
    <w:lvl w:ilvl="0" w:tplc="C1DCB348">
      <w:start w:val="1"/>
      <w:numFmt w:val="bullet"/>
      <w:lvlText w:val=""/>
      <w:lvlJc w:val="left"/>
      <w:pPr>
        <w:tabs>
          <w:tab w:val="num" w:pos="1080"/>
        </w:tabs>
        <w:ind w:left="1080" w:hanging="360"/>
      </w:pPr>
      <w:rPr>
        <w:rFonts w:ascii="Symbol" w:hAnsi="Symbol" w:hint="default"/>
        <w:sz w:val="16"/>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1">
    <w:nsid w:val="0D7572A3"/>
    <w:multiLevelType w:val="hybridMultilevel"/>
    <w:tmpl w:val="C45C9B10"/>
    <w:lvl w:ilvl="0" w:tplc="0419000F">
      <w:start w:val="3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F7D52F0"/>
    <w:multiLevelType w:val="hybridMultilevel"/>
    <w:tmpl w:val="0C44D7E0"/>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4F833F1"/>
    <w:multiLevelType w:val="multilevel"/>
    <w:tmpl w:val="C7F6B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219510A0"/>
    <w:multiLevelType w:val="hybridMultilevel"/>
    <w:tmpl w:val="FB4E9032"/>
    <w:lvl w:ilvl="0" w:tplc="7876BB12">
      <w:start w:val="1"/>
      <w:numFmt w:val="bullet"/>
      <w:lvlText w:val="-"/>
      <w:lvlJc w:val="left"/>
      <w:pPr>
        <w:ind w:left="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23643D96">
      <w:start w:val="1"/>
      <w:numFmt w:val="bullet"/>
      <w:lvlText w:val="o"/>
      <w:lvlJc w:val="left"/>
      <w:pPr>
        <w:ind w:left="108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2" w:tplc="10C257E4">
      <w:start w:val="1"/>
      <w:numFmt w:val="bullet"/>
      <w:lvlText w:val="▪"/>
      <w:lvlJc w:val="left"/>
      <w:pPr>
        <w:ind w:left="180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3" w:tplc="43B4DF42">
      <w:start w:val="1"/>
      <w:numFmt w:val="bullet"/>
      <w:lvlText w:val="•"/>
      <w:lvlJc w:val="left"/>
      <w:pPr>
        <w:ind w:left="252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4" w:tplc="9B6C1EBA">
      <w:start w:val="1"/>
      <w:numFmt w:val="bullet"/>
      <w:lvlText w:val="o"/>
      <w:lvlJc w:val="left"/>
      <w:pPr>
        <w:ind w:left="324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5" w:tplc="4286649A">
      <w:start w:val="1"/>
      <w:numFmt w:val="bullet"/>
      <w:lvlText w:val="▪"/>
      <w:lvlJc w:val="left"/>
      <w:pPr>
        <w:ind w:left="396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6" w:tplc="C222410E">
      <w:start w:val="1"/>
      <w:numFmt w:val="bullet"/>
      <w:lvlText w:val="•"/>
      <w:lvlJc w:val="left"/>
      <w:pPr>
        <w:ind w:left="468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7" w:tplc="316C4E64">
      <w:start w:val="1"/>
      <w:numFmt w:val="bullet"/>
      <w:lvlText w:val="o"/>
      <w:lvlJc w:val="left"/>
      <w:pPr>
        <w:ind w:left="540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8" w:tplc="A238D312">
      <w:start w:val="1"/>
      <w:numFmt w:val="bullet"/>
      <w:lvlText w:val="▪"/>
      <w:lvlJc w:val="left"/>
      <w:pPr>
        <w:ind w:left="612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abstractNum>
  <w:abstractNum w:abstractNumId="15">
    <w:nsid w:val="24B61EB1"/>
    <w:multiLevelType w:val="multilevel"/>
    <w:tmpl w:val="33B40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25AB3DB1"/>
    <w:multiLevelType w:val="hybridMultilevel"/>
    <w:tmpl w:val="EFB6CA14"/>
    <w:lvl w:ilvl="0" w:tplc="04190001">
      <w:start w:val="1"/>
      <w:numFmt w:val="bullet"/>
      <w:lvlText w:val=""/>
      <w:lvlJc w:val="left"/>
      <w:pPr>
        <w:ind w:left="750" w:hanging="360"/>
      </w:pPr>
      <w:rPr>
        <w:rFonts w:ascii="Symbol" w:hAnsi="Symbol" w:hint="default"/>
        <w:b/>
        <w:i w:val="0"/>
        <w:color w:val="auto"/>
        <w:sz w:val="28"/>
        <w:effect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285B5DA1"/>
    <w:multiLevelType w:val="multilevel"/>
    <w:tmpl w:val="8CEA7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2C365064"/>
    <w:multiLevelType w:val="hybridMultilevel"/>
    <w:tmpl w:val="89F87362"/>
    <w:lvl w:ilvl="0" w:tplc="872C416E">
      <w:start w:val="14"/>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9">
    <w:nsid w:val="2F6D2E4B"/>
    <w:multiLevelType w:val="multilevel"/>
    <w:tmpl w:val="915E33D4"/>
    <w:lvl w:ilvl="0">
      <w:start w:val="1"/>
      <w:numFmt w:val="decimal"/>
      <w:lvlText w:val="%1."/>
      <w:lvlJc w:val="left"/>
      <w:pPr>
        <w:tabs>
          <w:tab w:val="num" w:pos="720"/>
        </w:tabs>
        <w:ind w:left="720" w:hanging="360"/>
      </w:pPr>
      <w:rPr>
        <w:rFonts w:cs="Times New Roman" w:hint="default"/>
      </w:rPr>
    </w:lvl>
    <w:lvl w:ilvl="1">
      <w:start w:val="1"/>
      <w:numFmt w:val="decimal"/>
      <w:lvlText w:val="%1.%2."/>
      <w:lvlJc w:val="left"/>
      <w:pPr>
        <w:tabs>
          <w:tab w:val="num" w:pos="720"/>
        </w:tabs>
        <w:ind w:firstLine="360"/>
      </w:pPr>
      <w:rPr>
        <w:rFonts w:ascii="Times New Roman" w:eastAsia="Times New Roman" w:hAnsi="Times New Roman" w:cs="Times New Roman"/>
        <w:b w:val="0"/>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0">
    <w:nsid w:val="303E7D77"/>
    <w:multiLevelType w:val="hybridMultilevel"/>
    <w:tmpl w:val="4A3A1C8E"/>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1041482"/>
    <w:multiLevelType w:val="hybridMultilevel"/>
    <w:tmpl w:val="4C62A71E"/>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0"/>
        </w:tabs>
        <w:ind w:left="0" w:hanging="360"/>
      </w:pPr>
    </w:lvl>
    <w:lvl w:ilvl="2" w:tplc="FFFFFFFF">
      <w:start w:val="1"/>
      <w:numFmt w:val="lowerRoman"/>
      <w:lvlText w:val="%3."/>
      <w:lvlJc w:val="right"/>
      <w:pPr>
        <w:tabs>
          <w:tab w:val="num" w:pos="720"/>
        </w:tabs>
        <w:ind w:left="720" w:hanging="180"/>
      </w:pPr>
    </w:lvl>
    <w:lvl w:ilvl="3" w:tplc="FFFFFFFF">
      <w:start w:val="1"/>
      <w:numFmt w:val="decimal"/>
      <w:lvlText w:val="%4."/>
      <w:lvlJc w:val="left"/>
      <w:pPr>
        <w:tabs>
          <w:tab w:val="num" w:pos="1440"/>
        </w:tabs>
        <w:ind w:left="1440" w:hanging="360"/>
      </w:pPr>
    </w:lvl>
    <w:lvl w:ilvl="4" w:tplc="FFFFFFFF">
      <w:start w:val="1"/>
      <w:numFmt w:val="lowerLetter"/>
      <w:lvlText w:val="%5."/>
      <w:lvlJc w:val="left"/>
      <w:pPr>
        <w:tabs>
          <w:tab w:val="num" w:pos="2160"/>
        </w:tabs>
        <w:ind w:left="2160" w:hanging="360"/>
      </w:pPr>
    </w:lvl>
    <w:lvl w:ilvl="5" w:tplc="FFFFFFFF">
      <w:start w:val="1"/>
      <w:numFmt w:val="lowerRoman"/>
      <w:lvlText w:val="%6."/>
      <w:lvlJc w:val="right"/>
      <w:pPr>
        <w:tabs>
          <w:tab w:val="num" w:pos="2880"/>
        </w:tabs>
        <w:ind w:left="2880" w:hanging="180"/>
      </w:pPr>
    </w:lvl>
    <w:lvl w:ilvl="6" w:tplc="FFFFFFFF">
      <w:start w:val="1"/>
      <w:numFmt w:val="decimal"/>
      <w:lvlText w:val="%7."/>
      <w:lvlJc w:val="left"/>
      <w:pPr>
        <w:tabs>
          <w:tab w:val="num" w:pos="3600"/>
        </w:tabs>
        <w:ind w:left="3600" w:hanging="360"/>
      </w:pPr>
    </w:lvl>
    <w:lvl w:ilvl="7" w:tplc="FFFFFFFF">
      <w:start w:val="1"/>
      <w:numFmt w:val="lowerLetter"/>
      <w:lvlText w:val="%8."/>
      <w:lvlJc w:val="left"/>
      <w:pPr>
        <w:tabs>
          <w:tab w:val="num" w:pos="4320"/>
        </w:tabs>
        <w:ind w:left="4320" w:hanging="360"/>
      </w:pPr>
    </w:lvl>
    <w:lvl w:ilvl="8" w:tplc="FFFFFFFF">
      <w:start w:val="1"/>
      <w:numFmt w:val="lowerRoman"/>
      <w:lvlText w:val="%9."/>
      <w:lvlJc w:val="right"/>
      <w:pPr>
        <w:tabs>
          <w:tab w:val="num" w:pos="5040"/>
        </w:tabs>
        <w:ind w:left="5040" w:hanging="180"/>
      </w:pPr>
    </w:lvl>
  </w:abstractNum>
  <w:abstractNum w:abstractNumId="22">
    <w:nsid w:val="35814894"/>
    <w:multiLevelType w:val="hybridMultilevel"/>
    <w:tmpl w:val="352663DA"/>
    <w:lvl w:ilvl="0" w:tplc="DD92A9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35B94410"/>
    <w:multiLevelType w:val="hybridMultilevel"/>
    <w:tmpl w:val="C1C08B1A"/>
    <w:lvl w:ilvl="0" w:tplc="D6123222">
      <w:start w:val="1"/>
      <w:numFmt w:val="bullet"/>
      <w:lvlText w:val=""/>
      <w:lvlJc w:val="left"/>
      <w:pPr>
        <w:tabs>
          <w:tab w:val="num" w:pos="1260"/>
        </w:tabs>
        <w:ind w:left="1260" w:hanging="360"/>
      </w:pPr>
      <w:rPr>
        <w:rFonts w:ascii="Symbol" w:hAnsi="Symbol" w:hint="default"/>
        <w:sz w:val="16"/>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4">
    <w:nsid w:val="3C7D35CF"/>
    <w:multiLevelType w:val="multilevel"/>
    <w:tmpl w:val="0002B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BD451E6"/>
    <w:multiLevelType w:val="hybridMultilevel"/>
    <w:tmpl w:val="FC42030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4D39558E"/>
    <w:multiLevelType w:val="hybridMultilevel"/>
    <w:tmpl w:val="D00613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DCE2216"/>
    <w:multiLevelType w:val="hybridMultilevel"/>
    <w:tmpl w:val="9E1E7D42"/>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5AB63533"/>
    <w:multiLevelType w:val="hybridMultilevel"/>
    <w:tmpl w:val="327AD8EA"/>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5C560320"/>
    <w:multiLevelType w:val="hybridMultilevel"/>
    <w:tmpl w:val="480211E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5C82409D"/>
    <w:multiLevelType w:val="singleLevel"/>
    <w:tmpl w:val="37727D18"/>
    <w:lvl w:ilvl="0">
      <w:start w:val="27"/>
      <w:numFmt w:val="decimal"/>
      <w:lvlText w:val="%1."/>
      <w:legacy w:legacy="1" w:legacySpace="0" w:legacyIndent="394"/>
      <w:lvlJc w:val="left"/>
      <w:rPr>
        <w:rFonts w:ascii="Times New Roman" w:hAnsi="Times New Roman" w:cs="Times New Roman" w:hint="default"/>
      </w:rPr>
    </w:lvl>
  </w:abstractNum>
  <w:abstractNum w:abstractNumId="31">
    <w:nsid w:val="620400DD"/>
    <w:multiLevelType w:val="hybridMultilevel"/>
    <w:tmpl w:val="69A448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726273B"/>
    <w:multiLevelType w:val="hybridMultilevel"/>
    <w:tmpl w:val="20D8206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674F1CBF"/>
    <w:multiLevelType w:val="hybridMultilevel"/>
    <w:tmpl w:val="064CF4F4"/>
    <w:lvl w:ilvl="0" w:tplc="04190001">
      <w:start w:val="1"/>
      <w:numFmt w:val="bullet"/>
      <w:lvlText w:val=""/>
      <w:lvlJc w:val="left"/>
      <w:pPr>
        <w:ind w:left="750" w:hanging="360"/>
      </w:pPr>
      <w:rPr>
        <w:rFonts w:ascii="Symbol" w:hAnsi="Symbol" w:hint="default"/>
        <w:b/>
        <w:i w:val="0"/>
        <w:color w:val="auto"/>
        <w:sz w:val="28"/>
        <w:effect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675741D7"/>
    <w:multiLevelType w:val="hybridMultilevel"/>
    <w:tmpl w:val="0FBC1D10"/>
    <w:lvl w:ilvl="0" w:tplc="04190001">
      <w:start w:val="1"/>
      <w:numFmt w:val="bullet"/>
      <w:lvlText w:val=""/>
      <w:lvlJc w:val="left"/>
      <w:pPr>
        <w:ind w:left="750" w:hanging="360"/>
      </w:pPr>
      <w:rPr>
        <w:rFonts w:ascii="Symbol" w:hAnsi="Symbol" w:hint="default"/>
        <w:b/>
        <w:i w:val="0"/>
        <w:color w:val="auto"/>
        <w:sz w:val="28"/>
        <w:effect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682474E3"/>
    <w:multiLevelType w:val="hybridMultilevel"/>
    <w:tmpl w:val="D44021A0"/>
    <w:lvl w:ilvl="0" w:tplc="04190001">
      <w:start w:val="1"/>
      <w:numFmt w:val="bullet"/>
      <w:lvlText w:val=""/>
      <w:lvlJc w:val="left"/>
      <w:pPr>
        <w:ind w:left="750" w:hanging="360"/>
      </w:pPr>
      <w:rPr>
        <w:rFonts w:ascii="Symbol" w:hAnsi="Symbol" w:hint="default"/>
        <w:b/>
        <w:i w:val="0"/>
        <w:color w:val="auto"/>
        <w:sz w:val="28"/>
        <w:effect w:val="none"/>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6B812CB9"/>
    <w:multiLevelType w:val="hybridMultilevel"/>
    <w:tmpl w:val="B86373E8"/>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783C7891"/>
    <w:multiLevelType w:val="multilevel"/>
    <w:tmpl w:val="5BCC0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6"/>
  </w:num>
  <w:num w:numId="2">
    <w:abstractNumId w:val="32"/>
  </w:num>
  <w:num w:numId="3">
    <w:abstractNumId w:val="1"/>
  </w:num>
  <w:num w:numId="4">
    <w:abstractNumId w:val="2"/>
  </w:num>
  <w:num w:numId="5">
    <w:abstractNumId w:val="3"/>
  </w:num>
  <w:num w:numId="6">
    <w:abstractNumId w:val="5"/>
  </w:num>
  <w:num w:numId="7">
    <w:abstractNumId w:val="6"/>
  </w:num>
  <w:num w:numId="8">
    <w:abstractNumId w:val="0"/>
  </w:num>
  <w:num w:numId="9">
    <w:abstractNumId w:val="18"/>
  </w:num>
  <w:num w:numId="10">
    <w:abstractNumId w:val="11"/>
  </w:num>
  <w:num w:numId="11">
    <w:abstractNumId w:val="4"/>
  </w:num>
  <w:num w:numId="12">
    <w:abstractNumId w:val="29"/>
  </w:num>
  <w:num w:numId="13">
    <w:abstractNumId w:val="17"/>
  </w:num>
  <w:num w:numId="14">
    <w:abstractNumId w:val="13"/>
  </w:num>
  <w:num w:numId="15">
    <w:abstractNumId w:val="15"/>
  </w:num>
  <w:num w:numId="16">
    <w:abstractNumId w:val="37"/>
  </w:num>
  <w:num w:numId="17">
    <w:abstractNumId w:val="24"/>
  </w:num>
  <w:num w:numId="18">
    <w:abstractNumId w:val="14"/>
  </w:num>
  <w:num w:numId="19">
    <w:abstractNumId w:val="30"/>
  </w:num>
  <w:num w:numId="20">
    <w:abstractNumId w:val="19"/>
  </w:num>
  <w:num w:numId="21">
    <w:abstractNumId w:val="9"/>
  </w:num>
  <w:num w:numId="22">
    <w:abstractNumId w:val="10"/>
  </w:num>
  <w:num w:numId="23">
    <w:abstractNumId w:val="7"/>
  </w:num>
  <w:num w:numId="24">
    <w:abstractNumId w:val="23"/>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5"/>
  </w:num>
  <w:num w:numId="28">
    <w:abstractNumId w:val="12"/>
  </w:num>
  <w:num w:numId="29">
    <w:abstractNumId w:val="31"/>
  </w:num>
  <w:num w:numId="30">
    <w:abstractNumId w:val="26"/>
  </w:num>
  <w:num w:numId="31">
    <w:abstractNumId w:val="34"/>
  </w:num>
  <w:num w:numId="32">
    <w:abstractNumId w:val="33"/>
  </w:num>
  <w:num w:numId="33">
    <w:abstractNumId w:val="16"/>
  </w:num>
  <w:num w:numId="34">
    <w:abstractNumId w:val="35"/>
  </w:num>
  <w:num w:numId="35">
    <w:abstractNumId w:val="20"/>
  </w:num>
  <w:num w:numId="36">
    <w:abstractNumId w:val="27"/>
  </w:num>
  <w:num w:numId="37">
    <w:abstractNumId w:val="28"/>
  </w:num>
  <w:num w:numId="38">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defaultTabStop w:val="708"/>
  <w:characterSpacingControl w:val="doNotCompress"/>
  <w:footnotePr>
    <w:footnote w:id="0"/>
    <w:footnote w:id="1"/>
  </w:footnotePr>
  <w:endnotePr>
    <w:endnote w:id="0"/>
    <w:endnote w:id="1"/>
  </w:endnotePr>
  <w:compat/>
  <w:rsids>
    <w:rsidRoot w:val="008A3FED"/>
    <w:rsid w:val="00010C38"/>
    <w:rsid w:val="000126E7"/>
    <w:rsid w:val="0001612D"/>
    <w:rsid w:val="00031FE6"/>
    <w:rsid w:val="000328C1"/>
    <w:rsid w:val="00036B40"/>
    <w:rsid w:val="00044224"/>
    <w:rsid w:val="00051A43"/>
    <w:rsid w:val="000644D1"/>
    <w:rsid w:val="00070D46"/>
    <w:rsid w:val="000804D8"/>
    <w:rsid w:val="00097F7C"/>
    <w:rsid w:val="000B539E"/>
    <w:rsid w:val="000C2A08"/>
    <w:rsid w:val="0013210C"/>
    <w:rsid w:val="00137289"/>
    <w:rsid w:val="00144F5B"/>
    <w:rsid w:val="001574BA"/>
    <w:rsid w:val="0017680C"/>
    <w:rsid w:val="0018192B"/>
    <w:rsid w:val="001D0BB2"/>
    <w:rsid w:val="001D6F08"/>
    <w:rsid w:val="001E4DCC"/>
    <w:rsid w:val="001E5DA2"/>
    <w:rsid w:val="00227D1D"/>
    <w:rsid w:val="0023166E"/>
    <w:rsid w:val="0023309D"/>
    <w:rsid w:val="00233D1F"/>
    <w:rsid w:val="00247D74"/>
    <w:rsid w:val="0027527A"/>
    <w:rsid w:val="002862EA"/>
    <w:rsid w:val="002C1BF7"/>
    <w:rsid w:val="002D2E4E"/>
    <w:rsid w:val="002E0430"/>
    <w:rsid w:val="002F76D1"/>
    <w:rsid w:val="00300BD5"/>
    <w:rsid w:val="003122D0"/>
    <w:rsid w:val="00315596"/>
    <w:rsid w:val="00345F45"/>
    <w:rsid w:val="00391502"/>
    <w:rsid w:val="003B4CF0"/>
    <w:rsid w:val="003D70D8"/>
    <w:rsid w:val="003D764D"/>
    <w:rsid w:val="003E372B"/>
    <w:rsid w:val="004120C9"/>
    <w:rsid w:val="00436CA6"/>
    <w:rsid w:val="0043790D"/>
    <w:rsid w:val="00461827"/>
    <w:rsid w:val="00477FA4"/>
    <w:rsid w:val="00480993"/>
    <w:rsid w:val="00494CE8"/>
    <w:rsid w:val="004A584C"/>
    <w:rsid w:val="004C227E"/>
    <w:rsid w:val="004F4509"/>
    <w:rsid w:val="0053004B"/>
    <w:rsid w:val="00530ECB"/>
    <w:rsid w:val="00532C56"/>
    <w:rsid w:val="005429AA"/>
    <w:rsid w:val="005734C1"/>
    <w:rsid w:val="0057595D"/>
    <w:rsid w:val="005804D1"/>
    <w:rsid w:val="00582BB5"/>
    <w:rsid w:val="00583934"/>
    <w:rsid w:val="005D07DD"/>
    <w:rsid w:val="005D2C7D"/>
    <w:rsid w:val="005E2E94"/>
    <w:rsid w:val="005F3451"/>
    <w:rsid w:val="005F461F"/>
    <w:rsid w:val="005F7948"/>
    <w:rsid w:val="00605F33"/>
    <w:rsid w:val="00616EE8"/>
    <w:rsid w:val="00635D21"/>
    <w:rsid w:val="00644380"/>
    <w:rsid w:val="0068260F"/>
    <w:rsid w:val="006A1B92"/>
    <w:rsid w:val="006B6C92"/>
    <w:rsid w:val="006C60C7"/>
    <w:rsid w:val="006C6DA1"/>
    <w:rsid w:val="006D0879"/>
    <w:rsid w:val="006D3905"/>
    <w:rsid w:val="006E2D92"/>
    <w:rsid w:val="00705BA5"/>
    <w:rsid w:val="0071010F"/>
    <w:rsid w:val="00735F27"/>
    <w:rsid w:val="00741AAC"/>
    <w:rsid w:val="0078339C"/>
    <w:rsid w:val="007C7BE5"/>
    <w:rsid w:val="007E03F4"/>
    <w:rsid w:val="007E2908"/>
    <w:rsid w:val="007E5BF9"/>
    <w:rsid w:val="00806F9A"/>
    <w:rsid w:val="008129BC"/>
    <w:rsid w:val="00830144"/>
    <w:rsid w:val="0084245A"/>
    <w:rsid w:val="008518BD"/>
    <w:rsid w:val="00853CF4"/>
    <w:rsid w:val="00866B44"/>
    <w:rsid w:val="00866CD5"/>
    <w:rsid w:val="008720C1"/>
    <w:rsid w:val="00873213"/>
    <w:rsid w:val="0088241C"/>
    <w:rsid w:val="0089757E"/>
    <w:rsid w:val="008A34B1"/>
    <w:rsid w:val="008A3FED"/>
    <w:rsid w:val="008A44E8"/>
    <w:rsid w:val="008A6F9B"/>
    <w:rsid w:val="008C7BFF"/>
    <w:rsid w:val="008D08C0"/>
    <w:rsid w:val="008D6C3F"/>
    <w:rsid w:val="008E0018"/>
    <w:rsid w:val="008E7DAB"/>
    <w:rsid w:val="00947ECF"/>
    <w:rsid w:val="00950875"/>
    <w:rsid w:val="00956D90"/>
    <w:rsid w:val="00956F61"/>
    <w:rsid w:val="00960A4A"/>
    <w:rsid w:val="00962C42"/>
    <w:rsid w:val="009818E6"/>
    <w:rsid w:val="00997F4F"/>
    <w:rsid w:val="009A7890"/>
    <w:rsid w:val="009C0998"/>
    <w:rsid w:val="009C3B36"/>
    <w:rsid w:val="009E0DFA"/>
    <w:rsid w:val="009E2DBB"/>
    <w:rsid w:val="00A14207"/>
    <w:rsid w:val="00A20300"/>
    <w:rsid w:val="00A27248"/>
    <w:rsid w:val="00A34458"/>
    <w:rsid w:val="00A551E9"/>
    <w:rsid w:val="00A83537"/>
    <w:rsid w:val="00A974D9"/>
    <w:rsid w:val="00A97ADE"/>
    <w:rsid w:val="00AD0369"/>
    <w:rsid w:val="00AD515B"/>
    <w:rsid w:val="00AD5D63"/>
    <w:rsid w:val="00AF6F6E"/>
    <w:rsid w:val="00B020CC"/>
    <w:rsid w:val="00B042F1"/>
    <w:rsid w:val="00B07041"/>
    <w:rsid w:val="00B152B0"/>
    <w:rsid w:val="00B2566A"/>
    <w:rsid w:val="00B3163D"/>
    <w:rsid w:val="00B50B97"/>
    <w:rsid w:val="00B83438"/>
    <w:rsid w:val="00BB2FA1"/>
    <w:rsid w:val="00BB5745"/>
    <w:rsid w:val="00BD3A64"/>
    <w:rsid w:val="00BE2231"/>
    <w:rsid w:val="00BF6C3C"/>
    <w:rsid w:val="00C107EE"/>
    <w:rsid w:val="00C205D6"/>
    <w:rsid w:val="00C42256"/>
    <w:rsid w:val="00C46641"/>
    <w:rsid w:val="00C630D9"/>
    <w:rsid w:val="00CC0474"/>
    <w:rsid w:val="00CD4542"/>
    <w:rsid w:val="00CD48AF"/>
    <w:rsid w:val="00D02336"/>
    <w:rsid w:val="00D06F97"/>
    <w:rsid w:val="00D2379E"/>
    <w:rsid w:val="00D244B7"/>
    <w:rsid w:val="00D302B5"/>
    <w:rsid w:val="00D3214F"/>
    <w:rsid w:val="00D42776"/>
    <w:rsid w:val="00D43619"/>
    <w:rsid w:val="00D453A6"/>
    <w:rsid w:val="00D73BBC"/>
    <w:rsid w:val="00D73FA9"/>
    <w:rsid w:val="00D76B14"/>
    <w:rsid w:val="00D813CD"/>
    <w:rsid w:val="00D93ADF"/>
    <w:rsid w:val="00DA26D2"/>
    <w:rsid w:val="00DB3F13"/>
    <w:rsid w:val="00DC0B84"/>
    <w:rsid w:val="00DD3EB1"/>
    <w:rsid w:val="00DE4FB2"/>
    <w:rsid w:val="00E02C97"/>
    <w:rsid w:val="00E06AF7"/>
    <w:rsid w:val="00E1185F"/>
    <w:rsid w:val="00E176FE"/>
    <w:rsid w:val="00E21515"/>
    <w:rsid w:val="00E30306"/>
    <w:rsid w:val="00E34A2E"/>
    <w:rsid w:val="00E355A6"/>
    <w:rsid w:val="00E51249"/>
    <w:rsid w:val="00E521BD"/>
    <w:rsid w:val="00E5536D"/>
    <w:rsid w:val="00E65E47"/>
    <w:rsid w:val="00E84784"/>
    <w:rsid w:val="00E93C86"/>
    <w:rsid w:val="00EA6D1A"/>
    <w:rsid w:val="00ED2425"/>
    <w:rsid w:val="00EE1298"/>
    <w:rsid w:val="00EE7160"/>
    <w:rsid w:val="00EF1D26"/>
    <w:rsid w:val="00EF653C"/>
    <w:rsid w:val="00EF6CC0"/>
    <w:rsid w:val="00F01ABF"/>
    <w:rsid w:val="00F03ED6"/>
    <w:rsid w:val="00F07062"/>
    <w:rsid w:val="00F103AA"/>
    <w:rsid w:val="00F113F3"/>
    <w:rsid w:val="00F26194"/>
    <w:rsid w:val="00F376BE"/>
    <w:rsid w:val="00F530D0"/>
    <w:rsid w:val="00F57518"/>
    <w:rsid w:val="00F9473E"/>
    <w:rsid w:val="00FA1078"/>
    <w:rsid w:val="00FA22E3"/>
    <w:rsid w:val="00FA315C"/>
    <w:rsid w:val="00FB399E"/>
    <w:rsid w:val="00FD0F14"/>
    <w:rsid w:val="00FD5295"/>
    <w:rsid w:val="00FD6D45"/>
    <w:rsid w:val="00FD72C8"/>
    <w:rsid w:val="00FE46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113F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FA315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Нижний колонтитул Знак"/>
    <w:basedOn w:val="a0"/>
    <w:link w:val="a3"/>
    <w:uiPriority w:val="99"/>
    <w:rsid w:val="00FA315C"/>
    <w:rPr>
      <w:rFonts w:ascii="Times New Roman" w:eastAsia="Times New Roman" w:hAnsi="Times New Roman" w:cs="Times New Roman"/>
      <w:sz w:val="24"/>
      <w:szCs w:val="24"/>
      <w:lang w:eastAsia="ru-RU"/>
    </w:rPr>
  </w:style>
  <w:style w:type="character" w:styleId="a5">
    <w:name w:val="page number"/>
    <w:basedOn w:val="a0"/>
    <w:rsid w:val="00FA315C"/>
  </w:style>
  <w:style w:type="paragraph" w:styleId="a6">
    <w:name w:val="footnote text"/>
    <w:basedOn w:val="a"/>
    <w:link w:val="a7"/>
    <w:semiHidden/>
    <w:rsid w:val="00FA315C"/>
    <w:pPr>
      <w:spacing w:after="0" w:line="240" w:lineRule="auto"/>
    </w:pPr>
    <w:rPr>
      <w:rFonts w:ascii="Times New Roman" w:eastAsia="Times New Roman" w:hAnsi="Times New Roman" w:cs="Times New Roman"/>
      <w:sz w:val="20"/>
      <w:szCs w:val="20"/>
      <w:lang w:eastAsia="ru-RU"/>
    </w:rPr>
  </w:style>
  <w:style w:type="character" w:customStyle="1" w:styleId="a7">
    <w:name w:val="Текст сноски Знак"/>
    <w:basedOn w:val="a0"/>
    <w:link w:val="a6"/>
    <w:semiHidden/>
    <w:rsid w:val="00FA315C"/>
    <w:rPr>
      <w:rFonts w:ascii="Times New Roman" w:eastAsia="Times New Roman" w:hAnsi="Times New Roman" w:cs="Times New Roman"/>
      <w:sz w:val="20"/>
      <w:szCs w:val="20"/>
      <w:lang w:eastAsia="ru-RU"/>
    </w:rPr>
  </w:style>
  <w:style w:type="character" w:styleId="a8">
    <w:name w:val="annotation reference"/>
    <w:basedOn w:val="a0"/>
    <w:uiPriority w:val="99"/>
    <w:semiHidden/>
    <w:unhideWhenUsed/>
    <w:rsid w:val="00D02336"/>
    <w:rPr>
      <w:sz w:val="16"/>
      <w:szCs w:val="16"/>
    </w:rPr>
  </w:style>
  <w:style w:type="paragraph" w:styleId="a9">
    <w:name w:val="annotation text"/>
    <w:basedOn w:val="a"/>
    <w:link w:val="aa"/>
    <w:uiPriority w:val="99"/>
    <w:semiHidden/>
    <w:unhideWhenUsed/>
    <w:rsid w:val="00D02336"/>
    <w:pPr>
      <w:spacing w:line="240" w:lineRule="auto"/>
    </w:pPr>
    <w:rPr>
      <w:sz w:val="20"/>
      <w:szCs w:val="20"/>
    </w:rPr>
  </w:style>
  <w:style w:type="character" w:customStyle="1" w:styleId="aa">
    <w:name w:val="Текст примечания Знак"/>
    <w:basedOn w:val="a0"/>
    <w:link w:val="a9"/>
    <w:uiPriority w:val="99"/>
    <w:semiHidden/>
    <w:rsid w:val="00D02336"/>
    <w:rPr>
      <w:sz w:val="20"/>
      <w:szCs w:val="20"/>
    </w:rPr>
  </w:style>
  <w:style w:type="paragraph" w:styleId="ab">
    <w:name w:val="annotation subject"/>
    <w:basedOn w:val="a9"/>
    <w:next w:val="a9"/>
    <w:link w:val="ac"/>
    <w:uiPriority w:val="99"/>
    <w:semiHidden/>
    <w:unhideWhenUsed/>
    <w:rsid w:val="00D02336"/>
    <w:rPr>
      <w:b/>
      <w:bCs/>
    </w:rPr>
  </w:style>
  <w:style w:type="character" w:customStyle="1" w:styleId="ac">
    <w:name w:val="Тема примечания Знак"/>
    <w:basedOn w:val="aa"/>
    <w:link w:val="ab"/>
    <w:uiPriority w:val="99"/>
    <w:semiHidden/>
    <w:rsid w:val="00D02336"/>
    <w:rPr>
      <w:b/>
      <w:bCs/>
      <w:sz w:val="20"/>
      <w:szCs w:val="20"/>
    </w:rPr>
  </w:style>
  <w:style w:type="paragraph" w:styleId="ad">
    <w:name w:val="Balloon Text"/>
    <w:basedOn w:val="a"/>
    <w:link w:val="ae"/>
    <w:uiPriority w:val="99"/>
    <w:semiHidden/>
    <w:unhideWhenUsed/>
    <w:rsid w:val="00D02336"/>
    <w:pPr>
      <w:spacing w:after="0"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D02336"/>
    <w:rPr>
      <w:rFonts w:ascii="Segoe UI" w:hAnsi="Segoe UI" w:cs="Segoe UI"/>
      <w:sz w:val="18"/>
      <w:szCs w:val="18"/>
    </w:rPr>
  </w:style>
  <w:style w:type="paragraph" w:customStyle="1" w:styleId="Style6">
    <w:name w:val="Style6"/>
    <w:basedOn w:val="a"/>
    <w:uiPriority w:val="99"/>
    <w:rsid w:val="009E0DF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
    <w:name w:val="Font Style20"/>
    <w:basedOn w:val="a0"/>
    <w:uiPriority w:val="99"/>
    <w:rsid w:val="009E0DFA"/>
    <w:rPr>
      <w:rFonts w:ascii="Times New Roman" w:hAnsi="Times New Roman" w:cs="Times New Roman"/>
      <w:spacing w:val="20"/>
      <w:sz w:val="18"/>
      <w:szCs w:val="18"/>
    </w:rPr>
  </w:style>
  <w:style w:type="paragraph" w:styleId="af">
    <w:name w:val="header"/>
    <w:basedOn w:val="a"/>
    <w:link w:val="af0"/>
    <w:uiPriority w:val="99"/>
    <w:unhideWhenUsed/>
    <w:rsid w:val="00582BB5"/>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582BB5"/>
  </w:style>
  <w:style w:type="paragraph" w:styleId="af1">
    <w:name w:val="List Paragraph"/>
    <w:basedOn w:val="a"/>
    <w:uiPriority w:val="34"/>
    <w:qFormat/>
    <w:rsid w:val="00227D1D"/>
    <w:pPr>
      <w:ind w:left="720"/>
      <w:contextualSpacing/>
    </w:pPr>
  </w:style>
  <w:style w:type="paragraph" w:styleId="af2">
    <w:name w:val="No Spacing"/>
    <w:uiPriority w:val="1"/>
    <w:qFormat/>
    <w:rsid w:val="0023166E"/>
    <w:pPr>
      <w:spacing w:after="0" w:line="240" w:lineRule="auto"/>
    </w:pPr>
  </w:style>
</w:styles>
</file>

<file path=word/webSettings.xml><?xml version="1.0" encoding="utf-8"?>
<w:webSettings xmlns:r="http://schemas.openxmlformats.org/officeDocument/2006/relationships" xmlns:w="http://schemas.openxmlformats.org/wordprocessingml/2006/main">
  <w:divs>
    <w:div w:id="33769957">
      <w:bodyDiv w:val="1"/>
      <w:marLeft w:val="0"/>
      <w:marRight w:val="0"/>
      <w:marTop w:val="0"/>
      <w:marBottom w:val="0"/>
      <w:divBdr>
        <w:top w:val="none" w:sz="0" w:space="0" w:color="auto"/>
        <w:left w:val="none" w:sz="0" w:space="0" w:color="auto"/>
        <w:bottom w:val="none" w:sz="0" w:space="0" w:color="auto"/>
        <w:right w:val="none" w:sz="0" w:space="0" w:color="auto"/>
      </w:divBdr>
    </w:div>
    <w:div w:id="682784006">
      <w:bodyDiv w:val="1"/>
      <w:marLeft w:val="0"/>
      <w:marRight w:val="0"/>
      <w:marTop w:val="0"/>
      <w:marBottom w:val="0"/>
      <w:divBdr>
        <w:top w:val="none" w:sz="0" w:space="0" w:color="auto"/>
        <w:left w:val="none" w:sz="0" w:space="0" w:color="auto"/>
        <w:bottom w:val="none" w:sz="0" w:space="0" w:color="auto"/>
        <w:right w:val="none" w:sz="0" w:space="0" w:color="auto"/>
      </w:divBdr>
    </w:div>
    <w:div w:id="1250383807">
      <w:bodyDiv w:val="1"/>
      <w:marLeft w:val="0"/>
      <w:marRight w:val="0"/>
      <w:marTop w:val="0"/>
      <w:marBottom w:val="0"/>
      <w:divBdr>
        <w:top w:val="none" w:sz="0" w:space="0" w:color="auto"/>
        <w:left w:val="none" w:sz="0" w:space="0" w:color="auto"/>
        <w:bottom w:val="none" w:sz="0" w:space="0" w:color="auto"/>
        <w:right w:val="none" w:sz="0" w:space="0" w:color="auto"/>
      </w:divBdr>
    </w:div>
    <w:div w:id="1259681772">
      <w:bodyDiv w:val="1"/>
      <w:marLeft w:val="0"/>
      <w:marRight w:val="0"/>
      <w:marTop w:val="0"/>
      <w:marBottom w:val="0"/>
      <w:divBdr>
        <w:top w:val="none" w:sz="0" w:space="0" w:color="auto"/>
        <w:left w:val="none" w:sz="0" w:space="0" w:color="auto"/>
        <w:bottom w:val="none" w:sz="0" w:space="0" w:color="auto"/>
        <w:right w:val="none" w:sz="0" w:space="0" w:color="auto"/>
      </w:divBdr>
    </w:div>
    <w:div w:id="1748647635">
      <w:bodyDiv w:val="1"/>
      <w:marLeft w:val="0"/>
      <w:marRight w:val="0"/>
      <w:marTop w:val="0"/>
      <w:marBottom w:val="0"/>
      <w:divBdr>
        <w:top w:val="none" w:sz="0" w:space="0" w:color="auto"/>
        <w:left w:val="none" w:sz="0" w:space="0" w:color="auto"/>
        <w:bottom w:val="none" w:sz="0" w:space="0" w:color="auto"/>
        <w:right w:val="none" w:sz="0" w:space="0" w:color="auto"/>
      </w:divBdr>
    </w:div>
    <w:div w:id="1959531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E1E3AD-13CE-48A5-9675-BF34C2C96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20891</Words>
  <Characters>119081</Characters>
  <Application>Microsoft Office Word</Application>
  <DocSecurity>0</DocSecurity>
  <Lines>992</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139693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дилара</dc:creator>
  <cp:lastModifiedBy>Тагирова Ольга</cp:lastModifiedBy>
  <cp:revision>5</cp:revision>
  <cp:lastPrinted>2018-03-06T18:46:00Z</cp:lastPrinted>
  <dcterms:created xsi:type="dcterms:W3CDTF">2020-12-14T11:40:00Z</dcterms:created>
  <dcterms:modified xsi:type="dcterms:W3CDTF">2021-09-27T10:46:00Z</dcterms:modified>
</cp:coreProperties>
</file>